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18CB" w14:textId="5EF22352" w:rsidR="000B1165" w:rsidRPr="0022170B" w:rsidRDefault="00525442" w:rsidP="0022170B">
      <w:pPr>
        <w:pStyle w:val="Tekstpodstawowy"/>
        <w:spacing w:before="0"/>
        <w:ind w:left="0"/>
        <w:jc w:val="left"/>
        <w:rPr>
          <w:rFonts w:ascii="Tahoma" w:hAnsi="Tahoma" w:cs="Tahoma"/>
        </w:rPr>
      </w:pPr>
      <w:r>
        <w:rPr>
          <w:rFonts w:ascii="Times New Roman"/>
          <w:sz w:val="20"/>
        </w:rPr>
        <w:t xml:space="preserve">                              </w:t>
      </w:r>
      <w:r w:rsidR="0022170B">
        <w:rPr>
          <w:rFonts w:ascii="Times New Roman"/>
          <w:sz w:val="20"/>
        </w:rPr>
        <w:t xml:space="preserve">                             </w:t>
      </w:r>
    </w:p>
    <w:p w14:paraId="02F9D4AE" w14:textId="1A6E5216" w:rsidR="000B1165" w:rsidRDefault="00CF004D">
      <w:pPr>
        <w:pStyle w:val="Nagwek1"/>
        <w:spacing w:before="1"/>
      </w:pPr>
      <w:r>
        <w:t xml:space="preserve">UMOWA </w:t>
      </w:r>
      <w:r w:rsidR="00922DBA">
        <w:t xml:space="preserve">NA </w:t>
      </w:r>
      <w:r w:rsidR="000F73BE">
        <w:t xml:space="preserve">WYKONANIE REMONTU ODDZIAŁÓW PRZEDSZKOLNYCH W SZKOLE PODSTAWOWEJ </w:t>
      </w:r>
      <w:r w:rsidR="00A41403">
        <w:br/>
      </w:r>
      <w:r w:rsidR="000F73BE">
        <w:t>W WOLI ZARADZYŃSKIEJ.</w:t>
      </w:r>
    </w:p>
    <w:p w14:paraId="4560BBC7" w14:textId="77777777" w:rsidR="00063F64" w:rsidRDefault="00063F64">
      <w:pPr>
        <w:pStyle w:val="Nagwek1"/>
        <w:spacing w:before="1"/>
      </w:pPr>
    </w:p>
    <w:p w14:paraId="2B108D59" w14:textId="3496706B" w:rsidR="000B1165" w:rsidRPr="00A41403" w:rsidRDefault="00CF004D">
      <w:pPr>
        <w:pStyle w:val="Tekstpodstawowy"/>
        <w:tabs>
          <w:tab w:val="left" w:leader="dot" w:pos="3369"/>
        </w:tabs>
        <w:spacing w:before="198"/>
        <w:rPr>
          <w:rFonts w:ascii="Tahoma" w:hAnsi="Tahoma" w:cs="Tahoma"/>
        </w:rPr>
      </w:pPr>
      <w:r w:rsidRPr="00A41403">
        <w:rPr>
          <w:rFonts w:ascii="Tahoma" w:hAnsi="Tahoma" w:cs="Tahoma"/>
        </w:rPr>
        <w:t>zawarta</w:t>
      </w:r>
      <w:r w:rsidRPr="00A41403">
        <w:rPr>
          <w:rFonts w:ascii="Tahoma" w:hAnsi="Tahoma" w:cs="Tahoma"/>
          <w:spacing w:val="-3"/>
        </w:rPr>
        <w:t xml:space="preserve"> </w:t>
      </w:r>
      <w:r w:rsidRPr="00A41403">
        <w:rPr>
          <w:rFonts w:ascii="Tahoma" w:hAnsi="Tahoma" w:cs="Tahoma"/>
        </w:rPr>
        <w:t>w</w:t>
      </w:r>
      <w:r w:rsidRPr="00A41403">
        <w:rPr>
          <w:rFonts w:ascii="Tahoma" w:hAnsi="Tahoma" w:cs="Tahoma"/>
          <w:spacing w:val="-1"/>
        </w:rPr>
        <w:t xml:space="preserve"> </w:t>
      </w:r>
      <w:r w:rsidRPr="00A41403">
        <w:rPr>
          <w:rFonts w:ascii="Tahoma" w:hAnsi="Tahoma" w:cs="Tahoma"/>
        </w:rPr>
        <w:t>dniu</w:t>
      </w:r>
      <w:r w:rsidR="005E46B6" w:rsidRPr="00A41403">
        <w:rPr>
          <w:rFonts w:ascii="Tahoma" w:hAnsi="Tahoma" w:cs="Tahoma"/>
        </w:rPr>
        <w:t xml:space="preserve"> </w:t>
      </w:r>
      <w:r w:rsidR="000F73BE" w:rsidRPr="00A41403">
        <w:rPr>
          <w:rFonts w:ascii="Tahoma" w:hAnsi="Tahoma" w:cs="Tahoma"/>
          <w:b/>
        </w:rPr>
        <w:t>………………….</w:t>
      </w:r>
      <w:r w:rsidR="00A2588B" w:rsidRPr="00A41403">
        <w:rPr>
          <w:rFonts w:ascii="Tahoma" w:hAnsi="Tahoma" w:cs="Tahoma"/>
          <w:b/>
        </w:rPr>
        <w:t>.</w:t>
      </w:r>
      <w:r w:rsidR="001F5397" w:rsidRPr="00A41403">
        <w:rPr>
          <w:rFonts w:ascii="Tahoma" w:hAnsi="Tahoma" w:cs="Tahoma"/>
          <w:b/>
        </w:rPr>
        <w:t xml:space="preserve"> </w:t>
      </w:r>
      <w:r w:rsidRPr="00A41403">
        <w:rPr>
          <w:rFonts w:ascii="Tahoma" w:hAnsi="Tahoma" w:cs="Tahoma"/>
        </w:rPr>
        <w:t>pomiędzy:</w:t>
      </w:r>
    </w:p>
    <w:p w14:paraId="350B67D3" w14:textId="2529ED8A" w:rsidR="000B1165" w:rsidRPr="00A41403" w:rsidRDefault="007461CD" w:rsidP="005E46B6">
      <w:pPr>
        <w:shd w:val="clear" w:color="auto" w:fill="FBD4B4" w:themeFill="accent6" w:themeFillTint="66"/>
        <w:spacing w:before="120"/>
        <w:ind w:left="116"/>
        <w:jc w:val="both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  <w:u w:val="single"/>
        </w:rPr>
        <w:t>Gminą Ksawerów</w:t>
      </w:r>
      <w:r w:rsidRPr="00A41403">
        <w:rPr>
          <w:rFonts w:ascii="Tahoma" w:hAnsi="Tahoma" w:cs="Tahoma"/>
          <w:b/>
        </w:rPr>
        <w:t xml:space="preserve"> z siedzibą przy ul. Kościuszki </w:t>
      </w:r>
      <w:r w:rsidRPr="00A41403">
        <w:rPr>
          <w:rFonts w:ascii="Tahoma" w:hAnsi="Tahoma" w:cs="Tahoma"/>
          <w:b/>
          <w:spacing w:val="-2"/>
        </w:rPr>
        <w:t xml:space="preserve">3h, </w:t>
      </w:r>
      <w:r w:rsidRPr="00A41403">
        <w:rPr>
          <w:rFonts w:ascii="Tahoma" w:hAnsi="Tahoma" w:cs="Tahoma"/>
          <w:b/>
        </w:rPr>
        <w:t xml:space="preserve">95-054 Ksawerów, numer identyfikacji podatkowej  NIP:  731-191-12-33  – </w:t>
      </w:r>
      <w:r w:rsidR="006C528E" w:rsidRPr="00A41403">
        <w:rPr>
          <w:rFonts w:ascii="Tahoma" w:hAnsi="Tahoma" w:cs="Tahoma"/>
          <w:b/>
        </w:rPr>
        <w:t xml:space="preserve"> Szkołą  Podstawową</w:t>
      </w:r>
      <w:r w:rsidRPr="00A41403">
        <w:rPr>
          <w:rFonts w:ascii="Tahoma" w:hAnsi="Tahoma" w:cs="Tahoma"/>
          <w:b/>
        </w:rPr>
        <w:t xml:space="preserve">  w  Woli   Zaradzyńskiej   z   siedzibą   przy ul. mjr</w:t>
      </w:r>
      <w:r w:rsidR="00A41403">
        <w:rPr>
          <w:rFonts w:ascii="Tahoma" w:hAnsi="Tahoma" w:cs="Tahoma"/>
          <w:b/>
        </w:rPr>
        <w:t>.</w:t>
      </w:r>
      <w:r w:rsidRPr="00A41403">
        <w:rPr>
          <w:rFonts w:ascii="Tahoma" w:hAnsi="Tahoma" w:cs="Tahoma"/>
          <w:b/>
        </w:rPr>
        <w:t xml:space="preserve"> Hubala 55,</w:t>
      </w:r>
      <w:r w:rsidR="00A41403">
        <w:rPr>
          <w:rFonts w:ascii="Tahoma" w:hAnsi="Tahoma" w:cs="Tahoma"/>
          <w:b/>
        </w:rPr>
        <w:t xml:space="preserve"> 95-054 Ksawerów, reprezentowaną</w:t>
      </w:r>
      <w:r w:rsidRPr="00A41403">
        <w:rPr>
          <w:rFonts w:ascii="Tahoma" w:hAnsi="Tahoma" w:cs="Tahoma"/>
          <w:b/>
        </w:rPr>
        <w:t xml:space="preserve"> przez Barbarę Staszewską – dyrektora szkoły na podstawie upoważnienia Wójta Gminy Ksawerów z dnia 30.08.20</w:t>
      </w:r>
      <w:r w:rsidR="004D4EEF" w:rsidRPr="00A41403">
        <w:rPr>
          <w:rFonts w:ascii="Tahoma" w:hAnsi="Tahoma" w:cs="Tahoma"/>
          <w:b/>
        </w:rPr>
        <w:t>24</w:t>
      </w:r>
      <w:r w:rsidRPr="00A41403">
        <w:rPr>
          <w:rFonts w:ascii="Tahoma" w:hAnsi="Tahoma" w:cs="Tahoma"/>
          <w:b/>
        </w:rPr>
        <w:t xml:space="preserve">r., przy kontrasygnacie głównego księgowego, </w:t>
      </w:r>
      <w:r w:rsidRPr="00A41403">
        <w:rPr>
          <w:rFonts w:ascii="Tahoma" w:hAnsi="Tahoma" w:cs="Tahoma"/>
          <w:spacing w:val="-3"/>
        </w:rPr>
        <w:t xml:space="preserve">zwaną </w:t>
      </w:r>
      <w:r w:rsidRPr="00A41403">
        <w:rPr>
          <w:rFonts w:ascii="Tahoma" w:hAnsi="Tahoma" w:cs="Tahoma"/>
        </w:rPr>
        <w:t xml:space="preserve">w dalszej części </w:t>
      </w:r>
      <w:r w:rsidRPr="00A41403">
        <w:rPr>
          <w:rFonts w:ascii="Tahoma" w:hAnsi="Tahoma" w:cs="Tahoma"/>
          <w:spacing w:val="-3"/>
        </w:rPr>
        <w:t>umowy</w:t>
      </w:r>
      <w:r w:rsidRPr="00A41403">
        <w:rPr>
          <w:rFonts w:ascii="Tahoma" w:hAnsi="Tahoma" w:cs="Tahoma"/>
          <w:spacing w:val="9"/>
        </w:rPr>
        <w:t xml:space="preserve"> </w:t>
      </w:r>
      <w:r w:rsidR="006C528E" w:rsidRPr="00A41403">
        <w:rPr>
          <w:rFonts w:ascii="Tahoma" w:hAnsi="Tahoma" w:cs="Tahoma"/>
          <w:b/>
        </w:rPr>
        <w:t>„</w:t>
      </w:r>
      <w:r w:rsidRPr="00A41403">
        <w:rPr>
          <w:rFonts w:ascii="Tahoma" w:hAnsi="Tahoma" w:cs="Tahoma"/>
          <w:b/>
        </w:rPr>
        <w:t>Zamawiającym</w:t>
      </w:r>
      <w:r w:rsidR="006C528E" w:rsidRPr="00A41403">
        <w:rPr>
          <w:rFonts w:ascii="Tahoma" w:hAnsi="Tahoma" w:cs="Tahoma"/>
          <w:b/>
        </w:rPr>
        <w:t>”</w:t>
      </w:r>
    </w:p>
    <w:p w14:paraId="119AD0FD" w14:textId="77777777" w:rsidR="000B1165" w:rsidRPr="00A41403" w:rsidRDefault="00CF004D">
      <w:pPr>
        <w:pStyle w:val="Tekstpodstawowy"/>
        <w:spacing w:before="157"/>
        <w:jc w:val="left"/>
        <w:rPr>
          <w:rFonts w:ascii="Tahoma" w:hAnsi="Tahoma" w:cs="Tahoma"/>
        </w:rPr>
      </w:pPr>
      <w:r w:rsidRPr="00A41403">
        <w:rPr>
          <w:rFonts w:ascii="Tahoma" w:hAnsi="Tahoma" w:cs="Tahoma"/>
        </w:rPr>
        <w:t>a</w:t>
      </w:r>
    </w:p>
    <w:p w14:paraId="7B502A63" w14:textId="60CB9B2F" w:rsidR="001F5397" w:rsidRPr="00A41403" w:rsidRDefault="001F5397" w:rsidP="001F5397">
      <w:pPr>
        <w:pStyle w:val="Tekstpodstawowy"/>
        <w:shd w:val="clear" w:color="auto" w:fill="FBD4B4" w:themeFill="accent6" w:themeFillTint="66"/>
        <w:spacing w:before="160" w:line="276" w:lineRule="auto"/>
        <w:ind w:right="789"/>
        <w:jc w:val="left"/>
        <w:rPr>
          <w:rFonts w:ascii="Tahoma" w:hAnsi="Tahoma" w:cs="Tahoma"/>
        </w:rPr>
      </w:pPr>
      <w:r w:rsidRPr="00A41403">
        <w:rPr>
          <w:rFonts w:ascii="Tahoma" w:hAnsi="Tahoma" w:cs="Tahoma"/>
          <w:b/>
        </w:rPr>
        <w:t>Firmą</w:t>
      </w:r>
      <w:r w:rsidR="00A2588B" w:rsidRPr="00A41403">
        <w:rPr>
          <w:rFonts w:ascii="Tahoma" w:hAnsi="Tahoma" w:cs="Tahoma"/>
        </w:rPr>
        <w:t xml:space="preserve">, </w:t>
      </w:r>
      <w:r w:rsidR="000F73BE" w:rsidRPr="00A41403">
        <w:rPr>
          <w:rFonts w:ascii="Tahoma" w:hAnsi="Tahoma" w:cs="Tahoma"/>
        </w:rPr>
        <w:t>……………………………………………</w:t>
      </w:r>
      <w:r w:rsidR="00A2588B" w:rsidRPr="00A41403">
        <w:rPr>
          <w:rFonts w:ascii="Tahoma" w:hAnsi="Tahoma" w:cs="Tahoma"/>
        </w:rPr>
        <w:br/>
        <w:t xml:space="preserve">z </w:t>
      </w:r>
      <w:r w:rsidRPr="00A41403">
        <w:rPr>
          <w:rFonts w:ascii="Tahoma" w:hAnsi="Tahoma" w:cs="Tahoma"/>
        </w:rPr>
        <w:t xml:space="preserve"> siedzibą </w:t>
      </w:r>
      <w:r w:rsidR="00A2588B" w:rsidRPr="00A41403">
        <w:rPr>
          <w:rFonts w:ascii="Tahoma" w:hAnsi="Tahoma" w:cs="Tahoma"/>
        </w:rPr>
        <w:t xml:space="preserve">w </w:t>
      </w:r>
      <w:r w:rsidR="00A41403">
        <w:rPr>
          <w:rFonts w:ascii="Tahoma" w:hAnsi="Tahoma" w:cs="Tahoma"/>
        </w:rPr>
        <w:t>………..</w:t>
      </w:r>
      <w:r w:rsidR="000F73BE" w:rsidRPr="00A41403">
        <w:rPr>
          <w:rFonts w:ascii="Tahoma" w:hAnsi="Tahoma" w:cs="Tahoma"/>
        </w:rPr>
        <w:t>.</w:t>
      </w:r>
      <w:r w:rsidR="00A2588B" w:rsidRPr="00A41403">
        <w:rPr>
          <w:rFonts w:ascii="Tahoma" w:hAnsi="Tahoma" w:cs="Tahoma"/>
        </w:rPr>
        <w:t>, ul</w:t>
      </w:r>
      <w:r w:rsidR="000F73BE" w:rsidRPr="00A41403">
        <w:rPr>
          <w:rFonts w:ascii="Tahoma" w:hAnsi="Tahoma" w:cs="Tahoma"/>
        </w:rPr>
        <w:t>……..</w:t>
      </w:r>
      <w:r w:rsidRPr="00A41403">
        <w:rPr>
          <w:rFonts w:ascii="Tahoma" w:hAnsi="Tahoma" w:cs="Tahoma"/>
        </w:rPr>
        <w:t>, NIP:</w:t>
      </w:r>
      <w:r w:rsidR="00A2588B" w:rsidRPr="00A41403">
        <w:rPr>
          <w:rFonts w:ascii="Tahoma" w:hAnsi="Tahoma" w:cs="Tahoma"/>
        </w:rPr>
        <w:t xml:space="preserve"> </w:t>
      </w:r>
      <w:r w:rsidR="000F73BE" w:rsidRPr="00A41403">
        <w:rPr>
          <w:rFonts w:ascii="Tahoma" w:hAnsi="Tahoma" w:cs="Tahoma"/>
        </w:rPr>
        <w:t>…………….</w:t>
      </w:r>
      <w:r w:rsidR="00A2588B" w:rsidRPr="00A41403">
        <w:rPr>
          <w:rFonts w:ascii="Tahoma" w:hAnsi="Tahoma" w:cs="Tahoma"/>
        </w:rPr>
        <w:t xml:space="preserve">, </w:t>
      </w:r>
      <w:r w:rsidRPr="00A41403">
        <w:rPr>
          <w:rFonts w:ascii="Tahoma" w:hAnsi="Tahoma" w:cs="Tahoma"/>
        </w:rPr>
        <w:t xml:space="preserve">reprezentowaną przez </w:t>
      </w:r>
      <w:r w:rsidR="000F73BE" w:rsidRPr="00A41403">
        <w:rPr>
          <w:rFonts w:ascii="Tahoma" w:hAnsi="Tahoma" w:cs="Tahoma"/>
        </w:rPr>
        <w:t>…………………………..</w:t>
      </w:r>
      <w:r w:rsidR="00A2588B" w:rsidRPr="00A41403">
        <w:rPr>
          <w:rFonts w:ascii="Tahoma" w:hAnsi="Tahoma" w:cs="Tahoma"/>
        </w:rPr>
        <w:t xml:space="preserve"> </w:t>
      </w:r>
      <w:r w:rsidRPr="00A41403">
        <w:rPr>
          <w:rFonts w:ascii="Tahoma" w:hAnsi="Tahoma" w:cs="Tahoma"/>
        </w:rPr>
        <w:t xml:space="preserve">- </w:t>
      </w:r>
    </w:p>
    <w:p w14:paraId="0A41EC3D" w14:textId="77777777" w:rsidR="00C66788" w:rsidRPr="00A41403" w:rsidRDefault="00A2588B" w:rsidP="001F5397">
      <w:pPr>
        <w:pStyle w:val="Tekstpodstawowy"/>
        <w:spacing w:before="0"/>
        <w:ind w:left="0"/>
        <w:jc w:val="left"/>
        <w:rPr>
          <w:rFonts w:ascii="Tahoma" w:hAnsi="Tahoma" w:cs="Tahoma"/>
        </w:rPr>
      </w:pPr>
      <w:r w:rsidRPr="00A41403">
        <w:rPr>
          <w:rFonts w:ascii="Tahoma" w:hAnsi="Tahoma" w:cs="Tahoma"/>
        </w:rPr>
        <w:t xml:space="preserve"> </w:t>
      </w:r>
    </w:p>
    <w:p w14:paraId="4D7705CF" w14:textId="1E10A5C5" w:rsidR="000B1165" w:rsidRPr="00A41403" w:rsidRDefault="00A2588B" w:rsidP="001F5397">
      <w:pPr>
        <w:pStyle w:val="Tekstpodstawowy"/>
        <w:spacing w:before="0"/>
        <w:ind w:left="0"/>
        <w:jc w:val="left"/>
        <w:rPr>
          <w:rFonts w:ascii="Tahoma" w:hAnsi="Tahoma" w:cs="Tahoma"/>
          <w:b/>
          <w:sz w:val="24"/>
        </w:rPr>
      </w:pPr>
      <w:r w:rsidRPr="00A41403">
        <w:rPr>
          <w:rFonts w:ascii="Tahoma" w:hAnsi="Tahoma" w:cs="Tahoma"/>
        </w:rPr>
        <w:t xml:space="preserve"> </w:t>
      </w:r>
      <w:r w:rsidR="001F5397" w:rsidRPr="00A41403">
        <w:rPr>
          <w:rFonts w:ascii="Tahoma" w:hAnsi="Tahoma" w:cs="Tahoma"/>
        </w:rPr>
        <w:t xml:space="preserve">zwaną w dalszej części Umowy </w:t>
      </w:r>
      <w:r w:rsidR="001F5397" w:rsidRPr="00A41403">
        <w:rPr>
          <w:rFonts w:ascii="Tahoma" w:hAnsi="Tahoma" w:cs="Tahoma"/>
          <w:b/>
        </w:rPr>
        <w:t>Wykonawcą</w:t>
      </w:r>
      <w:r w:rsidR="001F5397" w:rsidRPr="00A41403">
        <w:rPr>
          <w:rFonts w:ascii="Tahoma" w:hAnsi="Tahoma" w:cs="Tahoma"/>
        </w:rPr>
        <w:t xml:space="preserve">, a łącznie </w:t>
      </w:r>
      <w:r w:rsidR="001F5397" w:rsidRPr="00A41403">
        <w:rPr>
          <w:rFonts w:ascii="Tahoma" w:hAnsi="Tahoma" w:cs="Tahoma"/>
          <w:b/>
        </w:rPr>
        <w:t>Stronami</w:t>
      </w:r>
    </w:p>
    <w:p w14:paraId="2761C326" w14:textId="77777777" w:rsidR="001526E2" w:rsidRDefault="001526E2" w:rsidP="00C66788">
      <w:pPr>
        <w:pStyle w:val="Tekstpodstawowy"/>
        <w:spacing w:before="0" w:line="276" w:lineRule="auto"/>
        <w:ind w:left="0" w:right="112"/>
      </w:pPr>
    </w:p>
    <w:p w14:paraId="7FB44696" w14:textId="77777777" w:rsidR="00C66788" w:rsidRDefault="00C66788" w:rsidP="00C66788">
      <w:pPr>
        <w:pStyle w:val="Tekstpodstawowy"/>
        <w:spacing w:before="0" w:line="276" w:lineRule="auto"/>
        <w:ind w:left="0" w:right="112"/>
      </w:pPr>
    </w:p>
    <w:p w14:paraId="08575E8C" w14:textId="77777777" w:rsidR="000B1165" w:rsidRPr="00A41403" w:rsidRDefault="00CF004D">
      <w:pPr>
        <w:pStyle w:val="Nagwek1"/>
        <w:spacing w:before="162"/>
        <w:rPr>
          <w:rFonts w:ascii="Tahoma" w:hAnsi="Tahoma" w:cs="Tahoma"/>
        </w:rPr>
      </w:pPr>
      <w:r w:rsidRPr="00A41403">
        <w:rPr>
          <w:rFonts w:ascii="Tahoma" w:hAnsi="Tahoma" w:cs="Tahoma"/>
        </w:rPr>
        <w:t>§ 1</w:t>
      </w:r>
    </w:p>
    <w:p w14:paraId="45827988" w14:textId="469A64A4" w:rsidR="001526E2" w:rsidRPr="00A41403" w:rsidRDefault="00CF004D" w:rsidP="006F3591">
      <w:pPr>
        <w:spacing w:before="198"/>
        <w:ind w:left="1902" w:right="1902"/>
        <w:jc w:val="center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>Przedmiot umowy i termin realizacji</w:t>
      </w:r>
    </w:p>
    <w:p w14:paraId="4204E865" w14:textId="77777777" w:rsidR="00C66788" w:rsidRPr="00A41403" w:rsidRDefault="00C66788" w:rsidP="006F3591">
      <w:pPr>
        <w:spacing w:before="198"/>
        <w:ind w:left="1902" w:right="1902"/>
        <w:jc w:val="center"/>
        <w:rPr>
          <w:rFonts w:ascii="Tahoma" w:hAnsi="Tahoma" w:cs="Tahoma"/>
          <w:b/>
        </w:rPr>
      </w:pPr>
    </w:p>
    <w:p w14:paraId="25FD6F59" w14:textId="0AA74779" w:rsidR="000B1165" w:rsidRPr="00A41403" w:rsidRDefault="00CF004D">
      <w:pPr>
        <w:pStyle w:val="Akapitzlist"/>
        <w:numPr>
          <w:ilvl w:val="0"/>
          <w:numId w:val="13"/>
        </w:numPr>
        <w:tabs>
          <w:tab w:val="left" w:pos="441"/>
        </w:tabs>
        <w:spacing w:before="196" w:line="276" w:lineRule="auto"/>
        <w:ind w:firstLine="0"/>
        <w:rPr>
          <w:rFonts w:ascii="Tahoma" w:hAnsi="Tahoma" w:cs="Tahoma"/>
        </w:rPr>
      </w:pPr>
      <w:r w:rsidRPr="00A41403">
        <w:rPr>
          <w:rFonts w:ascii="Tahoma" w:hAnsi="Tahoma" w:cs="Tahoma"/>
        </w:rPr>
        <w:t xml:space="preserve">Przedmiotem umowy jest </w:t>
      </w:r>
      <w:r w:rsidR="0009634A" w:rsidRPr="00A41403">
        <w:rPr>
          <w:rFonts w:ascii="Tahoma" w:hAnsi="Tahoma" w:cs="Tahoma"/>
        </w:rPr>
        <w:t xml:space="preserve">wykonanie kompleksowego remontu oddziałów przedszkolnych w Szkole Podstawowej w Woli Zaradzyńskiej polegającego na wymianie paneli i położeniu wykładziny PCV w pomieszczeniach przedszkolnych wraz z pracami demontażowymi i przygotowawczymi zgodnie z zapytaniem ofertowym z dnia </w:t>
      </w:r>
      <w:r w:rsidR="00502169" w:rsidRPr="00502169">
        <w:rPr>
          <w:rFonts w:ascii="Tahoma" w:hAnsi="Tahoma" w:cs="Tahoma"/>
        </w:rPr>
        <w:t>0</w:t>
      </w:r>
      <w:r w:rsidR="00AC08DC">
        <w:rPr>
          <w:rFonts w:ascii="Tahoma" w:hAnsi="Tahoma" w:cs="Tahoma"/>
        </w:rPr>
        <w:t>7</w:t>
      </w:r>
      <w:r w:rsidR="00502169" w:rsidRPr="00502169">
        <w:rPr>
          <w:rFonts w:ascii="Tahoma" w:hAnsi="Tahoma" w:cs="Tahoma"/>
        </w:rPr>
        <w:t>.03.2025r</w:t>
      </w:r>
      <w:r w:rsidR="0009634A" w:rsidRPr="00502169">
        <w:rPr>
          <w:rFonts w:ascii="Tahoma" w:hAnsi="Tahoma" w:cs="Tahoma"/>
        </w:rPr>
        <w:t>.</w:t>
      </w:r>
      <w:r w:rsidR="00CE52D3" w:rsidRPr="00502169">
        <w:rPr>
          <w:rFonts w:ascii="Tahoma" w:hAnsi="Tahoma" w:cs="Tahoma"/>
        </w:rPr>
        <w:t xml:space="preserve"> </w:t>
      </w:r>
    </w:p>
    <w:p w14:paraId="5F2DF5D0" w14:textId="36274DE9" w:rsidR="00C66788" w:rsidRDefault="00C66788" w:rsidP="00C66788">
      <w:pPr>
        <w:pStyle w:val="Akapitzlist"/>
        <w:tabs>
          <w:tab w:val="left" w:pos="441"/>
        </w:tabs>
        <w:spacing w:before="196" w:line="276" w:lineRule="auto"/>
        <w:rPr>
          <w:rFonts w:ascii="Tahoma" w:hAnsi="Tahoma" w:cs="Tahoma"/>
          <w:b/>
        </w:rPr>
      </w:pPr>
      <w:r w:rsidRPr="00A41403">
        <w:rPr>
          <w:rFonts w:ascii="Tahoma" w:hAnsi="Tahoma" w:cs="Tahoma"/>
        </w:rPr>
        <w:t>Zakres prac przedstawia poniższa tabelka</w:t>
      </w:r>
      <w:r w:rsidRPr="00A41403">
        <w:rPr>
          <w:rFonts w:ascii="Tahoma" w:hAnsi="Tahoma" w:cs="Tahoma"/>
          <w:b/>
        </w:rPr>
        <w:t>:</w:t>
      </w:r>
    </w:p>
    <w:p w14:paraId="3FDAD070" w14:textId="77777777" w:rsidR="009E1349" w:rsidRPr="00A41403" w:rsidRDefault="009E1349" w:rsidP="00C66788">
      <w:pPr>
        <w:pStyle w:val="Akapitzlist"/>
        <w:tabs>
          <w:tab w:val="left" w:pos="441"/>
        </w:tabs>
        <w:spacing w:before="196" w:line="276" w:lineRule="auto"/>
        <w:rPr>
          <w:rFonts w:ascii="Tahoma" w:hAnsi="Tahoma" w:cs="Tahoma"/>
        </w:rPr>
      </w:pPr>
    </w:p>
    <w:p w14:paraId="63860626" w14:textId="77777777" w:rsidR="00C66788" w:rsidRDefault="00C66788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>Montaż wykładziny PCV</w:t>
      </w:r>
    </w:p>
    <w:p w14:paraId="208C425E" w14:textId="77777777" w:rsidR="009E1349" w:rsidRPr="00A41403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4111"/>
        <w:gridCol w:w="2693"/>
      </w:tblGrid>
      <w:tr w:rsidR="00C66788" w:rsidRPr="00A41403" w14:paraId="1E2C32E3" w14:textId="77777777" w:rsidTr="00E4182C">
        <w:tc>
          <w:tcPr>
            <w:tcW w:w="2263" w:type="dxa"/>
          </w:tcPr>
          <w:p w14:paraId="27A6D0F3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 xml:space="preserve">Pomieszczenie </w:t>
            </w:r>
          </w:p>
        </w:tc>
        <w:tc>
          <w:tcPr>
            <w:tcW w:w="4111" w:type="dxa"/>
          </w:tcPr>
          <w:p w14:paraId="45AAB865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Rodzaj planowanych prac do wykonania</w:t>
            </w:r>
          </w:p>
        </w:tc>
        <w:tc>
          <w:tcPr>
            <w:tcW w:w="2693" w:type="dxa"/>
          </w:tcPr>
          <w:p w14:paraId="4170C46C" w14:textId="77777777" w:rsidR="00C66788" w:rsidRPr="00A41403" w:rsidRDefault="00C66788" w:rsidP="00E4182C">
            <w:pPr>
              <w:rPr>
                <w:rFonts w:ascii="Tahoma" w:hAnsi="Tahoma" w:cs="Tahoma"/>
                <w:b/>
                <w:vertAlign w:val="superscript"/>
              </w:rPr>
            </w:pPr>
            <w:r w:rsidRPr="00A41403">
              <w:rPr>
                <w:rFonts w:ascii="Tahoma" w:hAnsi="Tahoma" w:cs="Tahoma"/>
                <w:b/>
              </w:rPr>
              <w:t>M</w:t>
            </w:r>
            <w:r w:rsidRPr="00A41403">
              <w:rPr>
                <w:rFonts w:ascii="Tahoma" w:hAnsi="Tahoma" w:cs="Tahoma"/>
                <w:b/>
                <w:vertAlign w:val="superscript"/>
              </w:rPr>
              <w:t>2</w:t>
            </w:r>
          </w:p>
        </w:tc>
      </w:tr>
      <w:tr w:rsidR="00C66788" w:rsidRPr="00A41403" w14:paraId="7D726606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20A8E52A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Szatnia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0A6C46AA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Skucie posadzki  z płytek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76DFA964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22,80</w:t>
            </w:r>
          </w:p>
        </w:tc>
      </w:tr>
      <w:tr w:rsidR="00C66788" w:rsidRPr="00A41403" w14:paraId="4438DAF6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28C0E865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14:paraId="0BA03A0B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 xml:space="preserve">Wykonanie wylewki samopoziomującej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1CDF7930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22,80</w:t>
            </w:r>
          </w:p>
        </w:tc>
      </w:tr>
      <w:tr w:rsidR="00C66788" w:rsidRPr="00A41403" w14:paraId="317723E7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5434F5DE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14:paraId="0EC93213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 xml:space="preserve">Montaż wykładziny PCV z wyobleniem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14:paraId="5792B002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26,22</w:t>
            </w:r>
          </w:p>
        </w:tc>
      </w:tr>
      <w:tr w:rsidR="00C66788" w:rsidRPr="00A41403" w14:paraId="3B17D1E9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42A93354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Hall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7022F242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Skucie posadzki  z płytek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07B4B887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17,55</w:t>
            </w:r>
          </w:p>
        </w:tc>
      </w:tr>
      <w:tr w:rsidR="00C66788" w:rsidRPr="00A41403" w14:paraId="6A3CC45D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1BDC9A55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14:paraId="79197BAD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Wykonanie wylewki samopoziomującej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61AAA304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17,55</w:t>
            </w:r>
          </w:p>
        </w:tc>
      </w:tr>
      <w:tr w:rsidR="00C66788" w:rsidRPr="00A41403" w14:paraId="3DE44757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384623EA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14:paraId="75DC92B5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Montaż wykładziny PCV z wyobleniem</w:t>
            </w:r>
          </w:p>
        </w:tc>
        <w:tc>
          <w:tcPr>
            <w:tcW w:w="2693" w:type="dxa"/>
            <w:shd w:val="clear" w:color="auto" w:fill="B6DDE8" w:themeFill="accent5" w:themeFillTint="66"/>
          </w:tcPr>
          <w:p w14:paraId="29F52DA1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20,18</w:t>
            </w:r>
          </w:p>
        </w:tc>
      </w:tr>
      <w:tr w:rsidR="00C66788" w:rsidRPr="00A41403" w14:paraId="553F671B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7991A3E0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Korytarz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6348CF52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Skucie posadzki  z płytek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7B465BDF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48,00</w:t>
            </w:r>
          </w:p>
        </w:tc>
      </w:tr>
      <w:tr w:rsidR="00C66788" w:rsidRPr="00A41403" w14:paraId="33826F40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7C6362A1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FBD4B4" w:themeFill="accent6" w:themeFillTint="66"/>
          </w:tcPr>
          <w:p w14:paraId="0BCBA2F1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Wykonanie wylewki samopoziomującej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1E36B31F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48,00</w:t>
            </w:r>
          </w:p>
        </w:tc>
      </w:tr>
      <w:tr w:rsidR="00C66788" w:rsidRPr="00A41403" w14:paraId="0C77A862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2DF2AC90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FBD4B4" w:themeFill="accent6" w:themeFillTint="66"/>
          </w:tcPr>
          <w:p w14:paraId="51D2E0A3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Montaż wykładziny PCV z wyobleniem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22009C44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57,60</w:t>
            </w:r>
          </w:p>
        </w:tc>
      </w:tr>
    </w:tbl>
    <w:p w14:paraId="0262A1BD" w14:textId="77777777" w:rsidR="009E1349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p w14:paraId="1CE37188" w14:textId="77777777" w:rsidR="009E1349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p w14:paraId="5C8725C7" w14:textId="77777777" w:rsidR="009E1349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p w14:paraId="47C13D0D" w14:textId="77777777" w:rsidR="009E1349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p w14:paraId="5B4FFBEE" w14:textId="77777777" w:rsidR="009E1349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p w14:paraId="549C28A6" w14:textId="77777777" w:rsidR="009E1349" w:rsidRDefault="009E1349" w:rsidP="00A24246">
      <w:pPr>
        <w:widowControl/>
        <w:autoSpaceDE/>
        <w:autoSpaceDN/>
        <w:spacing w:after="160" w:line="259" w:lineRule="auto"/>
        <w:contextualSpacing/>
        <w:rPr>
          <w:rFonts w:ascii="Tahoma" w:hAnsi="Tahoma" w:cs="Tahoma"/>
          <w:b/>
        </w:rPr>
      </w:pPr>
    </w:p>
    <w:p w14:paraId="05D03BA1" w14:textId="77777777" w:rsidR="009E1349" w:rsidRDefault="009E1349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p w14:paraId="65837C9C" w14:textId="77777777" w:rsidR="00C66788" w:rsidRDefault="00C66788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 xml:space="preserve">Montaż  paneli </w:t>
      </w:r>
    </w:p>
    <w:p w14:paraId="26B22FE0" w14:textId="77777777" w:rsidR="00A24246" w:rsidRPr="00A41403" w:rsidRDefault="00A24246" w:rsidP="00C66788">
      <w:pPr>
        <w:widowControl/>
        <w:autoSpaceDE/>
        <w:autoSpaceDN/>
        <w:spacing w:after="160" w:line="259" w:lineRule="auto"/>
        <w:ind w:left="-208"/>
        <w:contextualSpacing/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2688"/>
      </w:tblGrid>
      <w:tr w:rsidR="00C66788" w:rsidRPr="00A41403" w14:paraId="3C38B0C2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005051AE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Sala  nr 1 Biedronki</w:t>
            </w:r>
          </w:p>
        </w:tc>
        <w:tc>
          <w:tcPr>
            <w:tcW w:w="4111" w:type="dxa"/>
            <w:shd w:val="clear" w:color="auto" w:fill="E5DFEC" w:themeFill="accent4" w:themeFillTint="33"/>
          </w:tcPr>
          <w:p w14:paraId="245A2DFF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Zerwanie starych paneli oraz wykładziny</w:t>
            </w:r>
          </w:p>
        </w:tc>
        <w:tc>
          <w:tcPr>
            <w:tcW w:w="2688" w:type="dxa"/>
            <w:shd w:val="clear" w:color="auto" w:fill="E5DFEC" w:themeFill="accent4" w:themeFillTint="33"/>
          </w:tcPr>
          <w:p w14:paraId="32A34271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46,96</w:t>
            </w:r>
          </w:p>
        </w:tc>
      </w:tr>
      <w:tr w:rsidR="00C66788" w:rsidRPr="00A41403" w14:paraId="0B898F8C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65E1D5CB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14:paraId="23D3CC5A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Wykonanie wylewki samopoziomującej</w:t>
            </w:r>
          </w:p>
        </w:tc>
        <w:tc>
          <w:tcPr>
            <w:tcW w:w="2688" w:type="dxa"/>
            <w:shd w:val="clear" w:color="auto" w:fill="E5DFEC" w:themeFill="accent4" w:themeFillTint="33"/>
          </w:tcPr>
          <w:p w14:paraId="0F5358FD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46,96</w:t>
            </w:r>
          </w:p>
        </w:tc>
      </w:tr>
      <w:tr w:rsidR="00C66788" w:rsidRPr="00A41403" w14:paraId="07A07ABE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375492BA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14:paraId="428DAB22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 xml:space="preserve">Montaż  Paneli winylowych </w:t>
            </w:r>
          </w:p>
        </w:tc>
        <w:tc>
          <w:tcPr>
            <w:tcW w:w="2688" w:type="dxa"/>
            <w:shd w:val="clear" w:color="auto" w:fill="E5DFEC" w:themeFill="accent4" w:themeFillTint="33"/>
          </w:tcPr>
          <w:p w14:paraId="4FEB0EB8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46,96</w:t>
            </w:r>
          </w:p>
        </w:tc>
      </w:tr>
      <w:tr w:rsidR="00C66788" w:rsidRPr="00A41403" w14:paraId="45BA3B75" w14:textId="77777777" w:rsidTr="00E4182C">
        <w:tc>
          <w:tcPr>
            <w:tcW w:w="2263" w:type="dxa"/>
            <w:shd w:val="clear" w:color="auto" w:fill="E5DFEC" w:themeFill="accent4" w:themeFillTint="33"/>
          </w:tcPr>
          <w:p w14:paraId="329192F5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E5DFEC" w:themeFill="accent4" w:themeFillTint="33"/>
          </w:tcPr>
          <w:p w14:paraId="15BF82DE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Montaż listwy przypodłogowej</w:t>
            </w:r>
          </w:p>
        </w:tc>
        <w:tc>
          <w:tcPr>
            <w:tcW w:w="2688" w:type="dxa"/>
            <w:shd w:val="clear" w:color="auto" w:fill="E5DFEC" w:themeFill="accent4" w:themeFillTint="33"/>
          </w:tcPr>
          <w:p w14:paraId="6F0C4B86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35,00 m. bieżących</w:t>
            </w:r>
          </w:p>
        </w:tc>
      </w:tr>
      <w:tr w:rsidR="00C66788" w:rsidRPr="00A41403" w14:paraId="34ECC61E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1487C103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Sala nr 2 Misie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37044AD6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Zerwanie starych paneli oraz wykładziny</w:t>
            </w:r>
          </w:p>
        </w:tc>
        <w:tc>
          <w:tcPr>
            <w:tcW w:w="2688" w:type="dxa"/>
            <w:shd w:val="clear" w:color="auto" w:fill="B6DDE8" w:themeFill="accent5" w:themeFillTint="66"/>
          </w:tcPr>
          <w:p w14:paraId="3AB7B6CE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64,40</w:t>
            </w:r>
          </w:p>
        </w:tc>
      </w:tr>
      <w:tr w:rsidR="00C66788" w:rsidRPr="00A41403" w14:paraId="4B554063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7A793919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14:paraId="179069DF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Wykonanie wylewki samopoziomującej</w:t>
            </w:r>
          </w:p>
        </w:tc>
        <w:tc>
          <w:tcPr>
            <w:tcW w:w="2688" w:type="dxa"/>
            <w:shd w:val="clear" w:color="auto" w:fill="B6DDE8" w:themeFill="accent5" w:themeFillTint="66"/>
          </w:tcPr>
          <w:p w14:paraId="1A3A582C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64,40</w:t>
            </w:r>
          </w:p>
        </w:tc>
      </w:tr>
      <w:tr w:rsidR="00C66788" w:rsidRPr="00A41403" w14:paraId="19125DE8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2093FCD8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14:paraId="6857AD01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 xml:space="preserve">Montaż  Paneli winylowych </w:t>
            </w:r>
          </w:p>
        </w:tc>
        <w:tc>
          <w:tcPr>
            <w:tcW w:w="2688" w:type="dxa"/>
            <w:shd w:val="clear" w:color="auto" w:fill="B6DDE8" w:themeFill="accent5" w:themeFillTint="66"/>
          </w:tcPr>
          <w:p w14:paraId="0694E498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64,40</w:t>
            </w:r>
          </w:p>
        </w:tc>
      </w:tr>
      <w:tr w:rsidR="00C66788" w:rsidRPr="00A41403" w14:paraId="16BAF3ED" w14:textId="77777777" w:rsidTr="00E4182C">
        <w:tc>
          <w:tcPr>
            <w:tcW w:w="2263" w:type="dxa"/>
            <w:shd w:val="clear" w:color="auto" w:fill="B6DDE8" w:themeFill="accent5" w:themeFillTint="66"/>
          </w:tcPr>
          <w:p w14:paraId="70A95A15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B6DDE8" w:themeFill="accent5" w:themeFillTint="66"/>
          </w:tcPr>
          <w:p w14:paraId="2BF1B870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Montaż listwy przypodłogowej</w:t>
            </w:r>
          </w:p>
        </w:tc>
        <w:tc>
          <w:tcPr>
            <w:tcW w:w="2688" w:type="dxa"/>
            <w:shd w:val="clear" w:color="auto" w:fill="B6DDE8" w:themeFill="accent5" w:themeFillTint="66"/>
          </w:tcPr>
          <w:p w14:paraId="733D6E3C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42,00 m. bieżących</w:t>
            </w:r>
          </w:p>
        </w:tc>
      </w:tr>
      <w:tr w:rsidR="00C66788" w:rsidRPr="00A41403" w14:paraId="67194BBB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1D2C95F4" w14:textId="77777777" w:rsidR="00C66788" w:rsidRPr="00A41403" w:rsidRDefault="00C66788" w:rsidP="00E4182C">
            <w:pPr>
              <w:rPr>
                <w:rFonts w:ascii="Tahoma" w:hAnsi="Tahoma" w:cs="Tahoma"/>
                <w:b/>
              </w:rPr>
            </w:pPr>
            <w:r w:rsidRPr="00A41403">
              <w:rPr>
                <w:rFonts w:ascii="Tahoma" w:hAnsi="Tahoma" w:cs="Tahoma"/>
                <w:b/>
              </w:rPr>
              <w:t>Sala nr 3 Terapia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14:paraId="528176B9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Zerwanie starych paneli oraz wykładziny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14:paraId="4BB4832E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31,13</w:t>
            </w:r>
          </w:p>
        </w:tc>
      </w:tr>
      <w:tr w:rsidR="00C66788" w:rsidRPr="00A41403" w14:paraId="4940AC79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507B44D6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FBD4B4" w:themeFill="accent6" w:themeFillTint="66"/>
          </w:tcPr>
          <w:p w14:paraId="240CA1E8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Wykonanie wylewki samopoziomującej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14:paraId="13AC04CB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31,13</w:t>
            </w:r>
          </w:p>
        </w:tc>
      </w:tr>
      <w:tr w:rsidR="00C66788" w:rsidRPr="00A41403" w14:paraId="7EA3F295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512577CC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FBD4B4" w:themeFill="accent6" w:themeFillTint="66"/>
          </w:tcPr>
          <w:p w14:paraId="25719EC8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 xml:space="preserve">Montaż  Paneli winylowych 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14:paraId="12E5380C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31,13</w:t>
            </w:r>
          </w:p>
        </w:tc>
      </w:tr>
      <w:tr w:rsidR="00C66788" w:rsidRPr="00A41403" w14:paraId="12443EE8" w14:textId="77777777" w:rsidTr="00E4182C">
        <w:tc>
          <w:tcPr>
            <w:tcW w:w="2263" w:type="dxa"/>
            <w:shd w:val="clear" w:color="auto" w:fill="FBD4B4" w:themeFill="accent6" w:themeFillTint="66"/>
          </w:tcPr>
          <w:p w14:paraId="729E303E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shd w:val="clear" w:color="auto" w:fill="FBD4B4" w:themeFill="accent6" w:themeFillTint="66"/>
          </w:tcPr>
          <w:p w14:paraId="39ADACF1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Montaż listwy przypodłogowej</w:t>
            </w:r>
          </w:p>
        </w:tc>
        <w:tc>
          <w:tcPr>
            <w:tcW w:w="2688" w:type="dxa"/>
            <w:shd w:val="clear" w:color="auto" w:fill="FBD4B4" w:themeFill="accent6" w:themeFillTint="66"/>
          </w:tcPr>
          <w:p w14:paraId="56D05B1D" w14:textId="77777777" w:rsidR="00C66788" w:rsidRPr="00A41403" w:rsidRDefault="00C66788" w:rsidP="00E4182C">
            <w:pPr>
              <w:rPr>
                <w:rFonts w:ascii="Tahoma" w:hAnsi="Tahoma" w:cs="Tahoma"/>
              </w:rPr>
            </w:pPr>
            <w:r w:rsidRPr="00A41403">
              <w:rPr>
                <w:rFonts w:ascii="Tahoma" w:hAnsi="Tahoma" w:cs="Tahoma"/>
              </w:rPr>
              <w:t>30,00 m. bieżących</w:t>
            </w:r>
          </w:p>
        </w:tc>
      </w:tr>
    </w:tbl>
    <w:p w14:paraId="3675E2AE" w14:textId="1CE363B1" w:rsidR="00C66788" w:rsidRPr="00A41403" w:rsidRDefault="00C66788" w:rsidP="00A41403">
      <w:pPr>
        <w:tabs>
          <w:tab w:val="left" w:pos="441"/>
        </w:tabs>
        <w:spacing w:before="196" w:line="276" w:lineRule="auto"/>
        <w:ind w:left="-208"/>
        <w:rPr>
          <w:rFonts w:ascii="Tahoma" w:hAnsi="Tahoma" w:cs="Tahoma"/>
        </w:rPr>
      </w:pPr>
      <w:r w:rsidRPr="00A41403">
        <w:rPr>
          <w:rFonts w:ascii="Tahoma" w:hAnsi="Tahoma" w:cs="Tahoma"/>
          <w:b/>
        </w:rPr>
        <w:t>Wykładzina PCV homogeniczna + sznur spawalniczy, panele winylowe, podkład pod panele oraz listwa przypodłogowa są zakupione przez szkołę</w:t>
      </w:r>
      <w:r w:rsidRPr="00A41403">
        <w:rPr>
          <w:rFonts w:ascii="Tahoma" w:hAnsi="Tahoma" w:cs="Tahoma"/>
        </w:rPr>
        <w:t xml:space="preserve"> Pozostałe materiały np.:</w:t>
      </w:r>
      <w:r w:rsidR="00A24246">
        <w:rPr>
          <w:rFonts w:ascii="Tahoma" w:hAnsi="Tahoma" w:cs="Tahoma"/>
        </w:rPr>
        <w:br/>
      </w:r>
      <w:r w:rsidRPr="00A41403">
        <w:rPr>
          <w:rFonts w:ascii="Tahoma" w:hAnsi="Tahoma" w:cs="Tahoma"/>
        </w:rPr>
        <w:t xml:space="preserve"> na wylewkę samopoziomującą, grunty itp.  oraz utylizacja gruzu po skuciu posadzek oraz zdjęciu starych paneli</w:t>
      </w:r>
      <w:r w:rsidR="00A41403">
        <w:rPr>
          <w:rFonts w:ascii="Tahoma" w:hAnsi="Tahoma" w:cs="Tahoma"/>
        </w:rPr>
        <w:t>,</w:t>
      </w:r>
      <w:r w:rsidRPr="00A41403">
        <w:rPr>
          <w:rFonts w:ascii="Tahoma" w:hAnsi="Tahoma" w:cs="Tahoma"/>
        </w:rPr>
        <w:t xml:space="preserve"> płytek  i wykładziny leży po stronie Wykonawcy.</w:t>
      </w:r>
    </w:p>
    <w:p w14:paraId="1E6299AF" w14:textId="5A74436F" w:rsidR="00DD0A31" w:rsidRPr="00A24246" w:rsidRDefault="00DD0A31" w:rsidP="00A24246">
      <w:pPr>
        <w:pStyle w:val="Akapitzlist"/>
        <w:tabs>
          <w:tab w:val="left" w:pos="419"/>
          <w:tab w:val="left" w:pos="896"/>
        </w:tabs>
        <w:overflowPunct w:val="0"/>
        <w:autoSpaceDE/>
        <w:autoSpaceDN/>
        <w:spacing w:before="152" w:line="276" w:lineRule="auto"/>
        <w:ind w:right="113"/>
        <w:jc w:val="center"/>
        <w:rPr>
          <w:rFonts w:ascii="Tahoma" w:hAnsi="Tahoma" w:cs="Tahoma"/>
          <w:b/>
          <w:bCs/>
        </w:rPr>
      </w:pPr>
      <w:r w:rsidRPr="00A41403">
        <w:rPr>
          <w:rFonts w:ascii="Tahoma" w:hAnsi="Tahoma" w:cs="Tahoma"/>
          <w:b/>
          <w:bCs/>
        </w:rPr>
        <w:t>§ 2</w:t>
      </w:r>
    </w:p>
    <w:p w14:paraId="06A55E4F" w14:textId="07389495" w:rsidR="000B1165" w:rsidRPr="00A41403" w:rsidRDefault="00CF004D" w:rsidP="00DD0A31">
      <w:pPr>
        <w:tabs>
          <w:tab w:val="left" w:pos="364"/>
        </w:tabs>
        <w:spacing w:before="162"/>
        <w:ind w:left="-208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 xml:space="preserve">Termin realizacji przedmiotu zamówienia: </w:t>
      </w:r>
      <w:r w:rsidR="007461CD" w:rsidRPr="00A41403">
        <w:rPr>
          <w:rFonts w:ascii="Tahoma" w:hAnsi="Tahoma" w:cs="Tahoma"/>
          <w:b/>
        </w:rPr>
        <w:t xml:space="preserve">od </w:t>
      </w:r>
      <w:r w:rsidR="00CE52D3" w:rsidRPr="00A41403">
        <w:rPr>
          <w:rFonts w:ascii="Tahoma" w:hAnsi="Tahoma" w:cs="Tahoma"/>
          <w:b/>
        </w:rPr>
        <w:t>30.06.2025r.-15.08.2025r</w:t>
      </w:r>
      <w:r w:rsidRPr="00A41403">
        <w:rPr>
          <w:rFonts w:ascii="Tahoma" w:hAnsi="Tahoma" w:cs="Tahoma"/>
          <w:b/>
        </w:rPr>
        <w:t>.</w:t>
      </w:r>
    </w:p>
    <w:p w14:paraId="5CF6A1C1" w14:textId="77777777" w:rsidR="006F3591" w:rsidRPr="00A41403" w:rsidRDefault="006F3591" w:rsidP="006F3591">
      <w:pPr>
        <w:pStyle w:val="Akapitzlist"/>
        <w:tabs>
          <w:tab w:val="left" w:pos="419"/>
          <w:tab w:val="left" w:pos="896"/>
        </w:tabs>
        <w:overflowPunct w:val="0"/>
        <w:autoSpaceDE/>
        <w:autoSpaceDN/>
        <w:spacing w:before="152" w:line="276" w:lineRule="auto"/>
        <w:ind w:right="113"/>
        <w:rPr>
          <w:rFonts w:ascii="Tahoma" w:hAnsi="Tahoma" w:cs="Tahoma"/>
        </w:rPr>
      </w:pPr>
    </w:p>
    <w:p w14:paraId="404A1EC5" w14:textId="651F32B1" w:rsidR="0022170B" w:rsidRPr="00A41403" w:rsidRDefault="00DD0A31" w:rsidP="00A64A16">
      <w:pPr>
        <w:pStyle w:val="Akapitzlist"/>
        <w:tabs>
          <w:tab w:val="left" w:pos="419"/>
          <w:tab w:val="left" w:pos="896"/>
        </w:tabs>
        <w:overflowPunct w:val="0"/>
        <w:autoSpaceDE/>
        <w:autoSpaceDN/>
        <w:spacing w:before="152" w:line="276" w:lineRule="auto"/>
        <w:ind w:right="113"/>
        <w:jc w:val="center"/>
        <w:rPr>
          <w:rFonts w:ascii="Tahoma" w:hAnsi="Tahoma" w:cs="Tahoma"/>
          <w:b/>
          <w:bCs/>
        </w:rPr>
      </w:pPr>
      <w:r w:rsidRPr="00A41403">
        <w:rPr>
          <w:rFonts w:ascii="Tahoma" w:hAnsi="Tahoma" w:cs="Tahoma"/>
          <w:b/>
          <w:bCs/>
        </w:rPr>
        <w:t>§ 3</w:t>
      </w:r>
    </w:p>
    <w:p w14:paraId="75B1E598" w14:textId="2D3D9DCD" w:rsidR="00DD0A31" w:rsidRPr="00A41403" w:rsidRDefault="00DD0A31" w:rsidP="00DD0A31">
      <w:pPr>
        <w:widowControl/>
        <w:numPr>
          <w:ilvl w:val="0"/>
          <w:numId w:val="26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color w:val="000000"/>
          <w:lang w:eastAsia="ar-SA"/>
        </w:rPr>
      </w:pPr>
      <w:r w:rsidRPr="00A41403">
        <w:rPr>
          <w:rFonts w:ascii="Tahoma" w:eastAsia="Times New Roman" w:hAnsi="Tahoma" w:cs="Tahoma"/>
          <w:color w:val="000000"/>
          <w:lang w:eastAsia="ar-SA"/>
        </w:rPr>
        <w:t xml:space="preserve">Za wykonanie przedmiotu umowy określonego w §1 strony ustalają wynagrodzenie    niezmienne przez czas trwania umowy, </w:t>
      </w:r>
    </w:p>
    <w:p w14:paraId="44C1F6EC" w14:textId="77777777" w:rsidR="00DD0A31" w:rsidRPr="00A41403" w:rsidRDefault="00DD0A31" w:rsidP="00DD0A31">
      <w:pPr>
        <w:widowControl/>
        <w:suppressAutoHyphens/>
        <w:autoSpaceDE/>
        <w:autoSpaceDN/>
        <w:ind w:left="426"/>
        <w:jc w:val="both"/>
        <w:rPr>
          <w:rFonts w:ascii="Tahoma" w:eastAsia="Times New Roman" w:hAnsi="Tahoma" w:cs="Tahoma"/>
          <w:lang w:eastAsia="ar-SA"/>
        </w:rPr>
      </w:pPr>
      <w:r w:rsidRPr="00A41403">
        <w:rPr>
          <w:rFonts w:ascii="Tahoma" w:eastAsia="Times New Roman" w:hAnsi="Tahoma" w:cs="Tahoma"/>
          <w:color w:val="000000"/>
          <w:lang w:eastAsia="ar-SA"/>
        </w:rPr>
        <w:t xml:space="preserve">w wysokości netto: …………….. </w:t>
      </w:r>
      <w:r w:rsidRPr="00A41403">
        <w:rPr>
          <w:rFonts w:ascii="Tahoma" w:eastAsia="Times New Roman" w:hAnsi="Tahoma" w:cs="Tahoma"/>
          <w:lang w:eastAsia="ar-SA"/>
        </w:rPr>
        <w:t xml:space="preserve">zł.(słownie złotych: …………………….. 00/100) </w:t>
      </w:r>
    </w:p>
    <w:p w14:paraId="602A9B91" w14:textId="77777777" w:rsidR="00DD0A31" w:rsidRPr="00A41403" w:rsidRDefault="00DD0A31" w:rsidP="00DD0A31">
      <w:pPr>
        <w:widowControl/>
        <w:suppressAutoHyphens/>
        <w:autoSpaceDE/>
        <w:autoSpaceDN/>
        <w:ind w:left="426"/>
        <w:jc w:val="both"/>
        <w:rPr>
          <w:rFonts w:ascii="Tahoma" w:eastAsia="Times New Roman" w:hAnsi="Tahoma" w:cs="Tahoma"/>
          <w:lang w:eastAsia="ar-SA"/>
        </w:rPr>
      </w:pPr>
      <w:r w:rsidRPr="00A41403">
        <w:rPr>
          <w:rFonts w:ascii="Tahoma" w:eastAsia="Times New Roman" w:hAnsi="Tahoma" w:cs="Tahoma"/>
          <w:lang w:eastAsia="ar-SA"/>
        </w:rPr>
        <w:t>Podatek VAT 23% w wysokości ……………… zł (słownie złotych: …………………….. 00/100).</w:t>
      </w:r>
    </w:p>
    <w:p w14:paraId="5D9EEFBA" w14:textId="77777777" w:rsidR="00DD0A31" w:rsidRPr="00A41403" w:rsidRDefault="00DD0A31" w:rsidP="00DD0A31">
      <w:pPr>
        <w:widowControl/>
        <w:suppressAutoHyphens/>
        <w:autoSpaceDE/>
        <w:autoSpaceDN/>
        <w:ind w:left="426"/>
        <w:jc w:val="both"/>
        <w:rPr>
          <w:rFonts w:ascii="Tahoma" w:eastAsia="Times New Roman" w:hAnsi="Tahoma" w:cs="Tahoma"/>
          <w:lang w:eastAsia="ar-SA"/>
        </w:rPr>
      </w:pPr>
      <w:r w:rsidRPr="00A41403">
        <w:rPr>
          <w:rFonts w:ascii="Tahoma" w:eastAsia="Times New Roman" w:hAnsi="Tahoma" w:cs="Tahoma"/>
          <w:lang w:eastAsia="ar-SA"/>
        </w:rPr>
        <w:t>Łączne wynagrodzenie z podatkiem VAT: …………………. (słownie złotych: …………………………..00/100)</w:t>
      </w:r>
    </w:p>
    <w:p w14:paraId="355F9B8C" w14:textId="77777777" w:rsidR="00DD0A31" w:rsidRPr="00A41403" w:rsidRDefault="00DD0A31" w:rsidP="00DD0A31">
      <w:pPr>
        <w:widowControl/>
        <w:numPr>
          <w:ilvl w:val="0"/>
          <w:numId w:val="26"/>
        </w:numPr>
        <w:suppressAutoHyphens/>
        <w:autoSpaceDE/>
        <w:autoSpaceDN/>
        <w:ind w:left="454" w:hanging="454"/>
        <w:jc w:val="both"/>
        <w:rPr>
          <w:rFonts w:ascii="Tahoma" w:eastAsia="Times New Roman" w:hAnsi="Tahoma" w:cs="Tahoma"/>
          <w:lang w:eastAsia="ar-SA"/>
        </w:rPr>
      </w:pPr>
      <w:r w:rsidRPr="00A41403">
        <w:rPr>
          <w:rFonts w:ascii="Tahoma" w:eastAsia="Times New Roman" w:hAnsi="Tahoma" w:cs="Tahoma"/>
          <w:lang w:eastAsia="ar-SA"/>
        </w:rPr>
        <w:t>Zamawiający dokona zapłaty wynagrodzenia za pośrednictwem metody Split-Payment, na rachunek bankowy Wykonawcy wskazany na faktu</w:t>
      </w:r>
      <w:r w:rsidRPr="00A41403">
        <w:rPr>
          <w:rFonts w:ascii="Tahoma" w:eastAsia="Times New Roman" w:hAnsi="Tahoma" w:cs="Tahoma"/>
          <w:color w:val="000000"/>
          <w:lang w:eastAsia="ar-SA"/>
        </w:rPr>
        <w:t>rze oraz wykazany w rejestrze podatników VAT prowadzonym przez Szefa Krajowej Administracji Skarbowej.</w:t>
      </w:r>
    </w:p>
    <w:p w14:paraId="2FDF0FB2" w14:textId="156AB7F9" w:rsidR="00DD0A31" w:rsidRPr="00A41403" w:rsidRDefault="00DD0A31" w:rsidP="00DD0A31">
      <w:pPr>
        <w:widowControl/>
        <w:numPr>
          <w:ilvl w:val="0"/>
          <w:numId w:val="26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 xml:space="preserve">Faktura za wykonanie przedmiotu zamówienia będzie płatna w terminie do 30 dni, licząc od daty dostarczenia do Zamawiającego </w:t>
      </w:r>
      <w:r w:rsidRPr="00F44DB4">
        <w:rPr>
          <w:rFonts w:ascii="Tahoma" w:eastAsia="Times New Roman" w:hAnsi="Tahoma" w:cs="Tahoma"/>
          <w:b/>
          <w:lang w:eastAsia="pl-PL"/>
        </w:rPr>
        <w:t>po podpisaniu protokołu odbior</w:t>
      </w:r>
      <w:r w:rsidR="00F44DB4" w:rsidRPr="00F44DB4">
        <w:rPr>
          <w:rFonts w:ascii="Tahoma" w:eastAsia="Times New Roman" w:hAnsi="Tahoma" w:cs="Tahoma"/>
          <w:b/>
          <w:lang w:eastAsia="pl-PL"/>
        </w:rPr>
        <w:t>u</w:t>
      </w:r>
      <w:r w:rsidRPr="00F44DB4">
        <w:rPr>
          <w:rFonts w:ascii="Tahoma" w:eastAsia="Times New Roman" w:hAnsi="Tahoma" w:cs="Tahoma"/>
          <w:b/>
          <w:lang w:eastAsia="pl-PL"/>
        </w:rPr>
        <w:t xml:space="preserve"> bez uwag.</w:t>
      </w:r>
      <w:r w:rsidRPr="00A41403">
        <w:rPr>
          <w:rFonts w:ascii="Tahoma" w:eastAsia="Times New Roman" w:hAnsi="Tahoma" w:cs="Tahoma"/>
          <w:lang w:eastAsia="pl-PL"/>
        </w:rPr>
        <w:t xml:space="preserve"> </w:t>
      </w:r>
    </w:p>
    <w:p w14:paraId="11009DE2" w14:textId="77777777" w:rsidR="00DD0A31" w:rsidRPr="00A41403" w:rsidRDefault="00DD0A31" w:rsidP="00A24246">
      <w:pPr>
        <w:widowControl/>
        <w:suppressAutoHyphens/>
        <w:autoSpaceDE/>
        <w:autoSpaceDN/>
        <w:rPr>
          <w:rFonts w:ascii="Tahoma" w:eastAsia="Times New Roman" w:hAnsi="Tahoma" w:cs="Tahoma"/>
          <w:lang w:eastAsia="pl-PL"/>
        </w:rPr>
      </w:pPr>
    </w:p>
    <w:p w14:paraId="7E391817" w14:textId="77777777" w:rsidR="00315F8B" w:rsidRPr="00A41403" w:rsidRDefault="00315F8B" w:rsidP="00315F8B">
      <w:pPr>
        <w:pStyle w:val="Nagwek1"/>
        <w:spacing w:before="152"/>
        <w:rPr>
          <w:rFonts w:ascii="Tahoma" w:hAnsi="Tahoma" w:cs="Tahoma"/>
        </w:rPr>
      </w:pPr>
      <w:r w:rsidRPr="00A41403">
        <w:rPr>
          <w:rFonts w:ascii="Tahoma" w:hAnsi="Tahoma" w:cs="Tahoma"/>
        </w:rPr>
        <w:t xml:space="preserve">§ </w:t>
      </w:r>
      <w:r w:rsidR="00B10941" w:rsidRPr="00A41403">
        <w:rPr>
          <w:rFonts w:ascii="Tahoma" w:hAnsi="Tahoma" w:cs="Tahoma"/>
        </w:rPr>
        <w:t>4</w:t>
      </w:r>
    </w:p>
    <w:p w14:paraId="0AA1E0FA" w14:textId="394BD3C3" w:rsidR="001F5397" w:rsidRPr="00A41403" w:rsidRDefault="00315F8B" w:rsidP="00A24246">
      <w:pPr>
        <w:spacing w:before="199"/>
        <w:ind w:left="1902" w:right="1903"/>
        <w:jc w:val="center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>Odpowiedzialność stron</w:t>
      </w:r>
    </w:p>
    <w:p w14:paraId="7F409BAD" w14:textId="77777777" w:rsidR="00315F8B" w:rsidRPr="00A41403" w:rsidRDefault="00315F8B" w:rsidP="00315F8B">
      <w:pPr>
        <w:pStyle w:val="Akapitzlist"/>
        <w:numPr>
          <w:ilvl w:val="0"/>
          <w:numId w:val="8"/>
        </w:numPr>
        <w:tabs>
          <w:tab w:val="left" w:pos="501"/>
        </w:tabs>
        <w:spacing w:before="195" w:line="278" w:lineRule="auto"/>
        <w:ind w:right="115" w:firstLine="0"/>
        <w:rPr>
          <w:rFonts w:ascii="Tahoma" w:hAnsi="Tahoma" w:cs="Tahoma"/>
        </w:rPr>
      </w:pPr>
      <w:r w:rsidRPr="00A41403">
        <w:rPr>
          <w:rFonts w:ascii="Tahoma" w:hAnsi="Tahoma" w:cs="Tahoma"/>
        </w:rPr>
        <w:t>Wykonawca ponosi pełną odpowiedzialność za wypadki i szkody związane z wykonywaniem i wykonaniem przedmiotu</w:t>
      </w:r>
      <w:r w:rsidRPr="00A41403">
        <w:rPr>
          <w:rFonts w:ascii="Tahoma" w:hAnsi="Tahoma" w:cs="Tahoma"/>
          <w:spacing w:val="-1"/>
        </w:rPr>
        <w:t xml:space="preserve"> </w:t>
      </w:r>
      <w:r w:rsidRPr="00A41403">
        <w:rPr>
          <w:rFonts w:ascii="Tahoma" w:hAnsi="Tahoma" w:cs="Tahoma"/>
        </w:rPr>
        <w:t>umowy.</w:t>
      </w:r>
    </w:p>
    <w:p w14:paraId="6CA13946" w14:textId="77777777" w:rsidR="00315F8B" w:rsidRPr="00A41403" w:rsidRDefault="00315F8B" w:rsidP="00315F8B">
      <w:pPr>
        <w:pStyle w:val="Akapitzlist"/>
        <w:numPr>
          <w:ilvl w:val="0"/>
          <w:numId w:val="8"/>
        </w:numPr>
        <w:tabs>
          <w:tab w:val="left" w:pos="357"/>
        </w:tabs>
        <w:spacing w:line="280" w:lineRule="auto"/>
        <w:ind w:right="111" w:firstLine="0"/>
        <w:rPr>
          <w:rFonts w:ascii="Tahoma" w:hAnsi="Tahoma" w:cs="Tahoma"/>
        </w:rPr>
      </w:pPr>
      <w:r w:rsidRPr="00A41403">
        <w:rPr>
          <w:rFonts w:ascii="Tahoma" w:hAnsi="Tahoma" w:cs="Tahoma"/>
        </w:rPr>
        <w:t>Zamawiający</w:t>
      </w:r>
      <w:r w:rsidRPr="00A41403">
        <w:rPr>
          <w:rFonts w:ascii="Tahoma" w:hAnsi="Tahoma" w:cs="Tahoma"/>
          <w:spacing w:val="-10"/>
        </w:rPr>
        <w:t xml:space="preserve"> </w:t>
      </w:r>
      <w:r w:rsidRPr="00A41403">
        <w:rPr>
          <w:rFonts w:ascii="Tahoma" w:hAnsi="Tahoma" w:cs="Tahoma"/>
        </w:rPr>
        <w:t>nie</w:t>
      </w:r>
      <w:r w:rsidRPr="00A41403">
        <w:rPr>
          <w:rFonts w:ascii="Tahoma" w:hAnsi="Tahoma" w:cs="Tahoma"/>
          <w:spacing w:val="-10"/>
        </w:rPr>
        <w:t xml:space="preserve"> </w:t>
      </w:r>
      <w:r w:rsidRPr="00A41403">
        <w:rPr>
          <w:rFonts w:ascii="Tahoma" w:hAnsi="Tahoma" w:cs="Tahoma"/>
        </w:rPr>
        <w:t>ponosi</w:t>
      </w:r>
      <w:r w:rsidRPr="00A41403">
        <w:rPr>
          <w:rFonts w:ascii="Tahoma" w:hAnsi="Tahoma" w:cs="Tahoma"/>
          <w:spacing w:val="-11"/>
        </w:rPr>
        <w:t xml:space="preserve"> </w:t>
      </w:r>
      <w:r w:rsidRPr="00A41403">
        <w:rPr>
          <w:rFonts w:ascii="Tahoma" w:hAnsi="Tahoma" w:cs="Tahoma"/>
        </w:rPr>
        <w:t>odpowiedzialności</w:t>
      </w:r>
      <w:r w:rsidRPr="00A41403">
        <w:rPr>
          <w:rFonts w:ascii="Tahoma" w:hAnsi="Tahoma" w:cs="Tahoma"/>
          <w:spacing w:val="-11"/>
        </w:rPr>
        <w:t xml:space="preserve"> </w:t>
      </w:r>
      <w:r w:rsidRPr="00A41403">
        <w:rPr>
          <w:rFonts w:ascii="Tahoma" w:hAnsi="Tahoma" w:cs="Tahoma"/>
        </w:rPr>
        <w:t>za</w:t>
      </w:r>
      <w:r w:rsidRPr="00A41403">
        <w:rPr>
          <w:rFonts w:ascii="Tahoma" w:hAnsi="Tahoma" w:cs="Tahoma"/>
          <w:spacing w:val="-10"/>
        </w:rPr>
        <w:t xml:space="preserve"> </w:t>
      </w:r>
      <w:r w:rsidRPr="00A41403">
        <w:rPr>
          <w:rFonts w:ascii="Tahoma" w:hAnsi="Tahoma" w:cs="Tahoma"/>
        </w:rPr>
        <w:t>szkody</w:t>
      </w:r>
      <w:r w:rsidRPr="00A41403">
        <w:rPr>
          <w:rFonts w:ascii="Tahoma" w:hAnsi="Tahoma" w:cs="Tahoma"/>
          <w:spacing w:val="-9"/>
        </w:rPr>
        <w:t xml:space="preserve"> </w:t>
      </w:r>
      <w:r w:rsidRPr="00A41403">
        <w:rPr>
          <w:rFonts w:ascii="Tahoma" w:hAnsi="Tahoma" w:cs="Tahoma"/>
        </w:rPr>
        <w:t>poniesione</w:t>
      </w:r>
      <w:r w:rsidRPr="00A41403">
        <w:rPr>
          <w:rFonts w:ascii="Tahoma" w:hAnsi="Tahoma" w:cs="Tahoma"/>
          <w:spacing w:val="-9"/>
        </w:rPr>
        <w:t xml:space="preserve"> </w:t>
      </w:r>
      <w:r w:rsidRPr="00A41403">
        <w:rPr>
          <w:rFonts w:ascii="Tahoma" w:hAnsi="Tahoma" w:cs="Tahoma"/>
        </w:rPr>
        <w:t>przez</w:t>
      </w:r>
      <w:r w:rsidRPr="00A41403">
        <w:rPr>
          <w:rFonts w:ascii="Tahoma" w:hAnsi="Tahoma" w:cs="Tahoma"/>
          <w:spacing w:val="-12"/>
        </w:rPr>
        <w:t xml:space="preserve"> </w:t>
      </w:r>
      <w:r w:rsidRPr="00A41403">
        <w:rPr>
          <w:rFonts w:ascii="Tahoma" w:hAnsi="Tahoma" w:cs="Tahoma"/>
        </w:rPr>
        <w:t>Wykonawcę</w:t>
      </w:r>
      <w:r w:rsidRPr="00A41403">
        <w:rPr>
          <w:rFonts w:ascii="Tahoma" w:hAnsi="Tahoma" w:cs="Tahoma"/>
          <w:spacing w:val="-10"/>
        </w:rPr>
        <w:t xml:space="preserve"> </w:t>
      </w:r>
      <w:r w:rsidRPr="00A41403">
        <w:rPr>
          <w:rFonts w:ascii="Tahoma" w:hAnsi="Tahoma" w:cs="Tahoma"/>
        </w:rPr>
        <w:t>w</w:t>
      </w:r>
      <w:r w:rsidRPr="00A41403">
        <w:rPr>
          <w:rFonts w:ascii="Tahoma" w:hAnsi="Tahoma" w:cs="Tahoma"/>
          <w:spacing w:val="-13"/>
        </w:rPr>
        <w:t xml:space="preserve"> </w:t>
      </w:r>
      <w:r w:rsidRPr="00A41403">
        <w:rPr>
          <w:rFonts w:ascii="Tahoma" w:hAnsi="Tahoma" w:cs="Tahoma"/>
        </w:rPr>
        <w:t>jego składnikach majątkowych wykorzystywanych w trakcie realizacji przedmiotu</w:t>
      </w:r>
      <w:r w:rsidRPr="00A41403">
        <w:rPr>
          <w:rFonts w:ascii="Tahoma" w:hAnsi="Tahoma" w:cs="Tahoma"/>
          <w:spacing w:val="-9"/>
        </w:rPr>
        <w:t xml:space="preserve"> </w:t>
      </w:r>
      <w:r w:rsidRPr="00A41403">
        <w:rPr>
          <w:rFonts w:ascii="Tahoma" w:hAnsi="Tahoma" w:cs="Tahoma"/>
        </w:rPr>
        <w:t>umowy</w:t>
      </w:r>
    </w:p>
    <w:p w14:paraId="001F3555" w14:textId="77777777" w:rsidR="001F5397" w:rsidRPr="00A41403" w:rsidRDefault="001F5397" w:rsidP="001F5397">
      <w:pPr>
        <w:tabs>
          <w:tab w:val="left" w:pos="357"/>
        </w:tabs>
        <w:spacing w:line="280" w:lineRule="auto"/>
        <w:ind w:right="111"/>
        <w:rPr>
          <w:rFonts w:ascii="Tahoma" w:hAnsi="Tahoma" w:cs="Tahoma"/>
        </w:rPr>
      </w:pPr>
    </w:p>
    <w:p w14:paraId="4FFB4170" w14:textId="77777777" w:rsidR="00A41403" w:rsidRDefault="00A41403" w:rsidP="001F5397">
      <w:pPr>
        <w:tabs>
          <w:tab w:val="left" w:pos="357"/>
        </w:tabs>
        <w:spacing w:line="280" w:lineRule="auto"/>
        <w:ind w:right="111"/>
        <w:rPr>
          <w:rFonts w:ascii="Tahoma" w:hAnsi="Tahoma" w:cs="Tahoma"/>
        </w:rPr>
      </w:pPr>
    </w:p>
    <w:p w14:paraId="3A2085E7" w14:textId="77777777" w:rsidR="00F44DB4" w:rsidRDefault="00F44DB4" w:rsidP="001F5397">
      <w:pPr>
        <w:tabs>
          <w:tab w:val="left" w:pos="357"/>
        </w:tabs>
        <w:spacing w:line="280" w:lineRule="auto"/>
        <w:ind w:right="111"/>
        <w:rPr>
          <w:rFonts w:ascii="Tahoma" w:hAnsi="Tahoma" w:cs="Tahoma"/>
        </w:rPr>
      </w:pPr>
      <w:bookmarkStart w:id="0" w:name="_GoBack"/>
      <w:bookmarkEnd w:id="0"/>
    </w:p>
    <w:p w14:paraId="750A32B6" w14:textId="77777777" w:rsidR="00A41403" w:rsidRPr="00A41403" w:rsidRDefault="00A41403" w:rsidP="001F5397">
      <w:pPr>
        <w:tabs>
          <w:tab w:val="left" w:pos="357"/>
        </w:tabs>
        <w:spacing w:line="280" w:lineRule="auto"/>
        <w:ind w:right="111"/>
        <w:rPr>
          <w:rFonts w:ascii="Tahoma" w:hAnsi="Tahoma" w:cs="Tahoma"/>
        </w:rPr>
      </w:pPr>
    </w:p>
    <w:p w14:paraId="697CAC01" w14:textId="77777777" w:rsidR="00315F8B" w:rsidRPr="00A41403" w:rsidRDefault="00315F8B" w:rsidP="00315F8B">
      <w:pPr>
        <w:pStyle w:val="Nagwek1"/>
        <w:spacing w:before="153"/>
        <w:rPr>
          <w:rFonts w:ascii="Tahoma" w:hAnsi="Tahoma" w:cs="Tahoma"/>
        </w:rPr>
      </w:pPr>
      <w:r w:rsidRPr="00A41403">
        <w:rPr>
          <w:rFonts w:ascii="Tahoma" w:hAnsi="Tahoma" w:cs="Tahoma"/>
        </w:rPr>
        <w:lastRenderedPageBreak/>
        <w:t xml:space="preserve">§ </w:t>
      </w:r>
      <w:r w:rsidR="00B10941" w:rsidRPr="00A41403">
        <w:rPr>
          <w:rFonts w:ascii="Tahoma" w:hAnsi="Tahoma" w:cs="Tahoma"/>
        </w:rPr>
        <w:t>5</w:t>
      </w:r>
    </w:p>
    <w:p w14:paraId="6EDF8857" w14:textId="77777777" w:rsidR="00315F8B" w:rsidRDefault="00315F8B" w:rsidP="00315F8B">
      <w:pPr>
        <w:spacing w:before="198"/>
        <w:ind w:left="1902" w:right="1903"/>
        <w:jc w:val="center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>Kary umowne i odstąpienie od umowy</w:t>
      </w:r>
    </w:p>
    <w:p w14:paraId="234865D5" w14:textId="77777777" w:rsidR="00A41403" w:rsidRPr="00A41403" w:rsidRDefault="00A41403" w:rsidP="00315F8B">
      <w:pPr>
        <w:spacing w:before="198"/>
        <w:ind w:left="1902" w:right="1903"/>
        <w:jc w:val="center"/>
        <w:rPr>
          <w:rFonts w:ascii="Tahoma" w:hAnsi="Tahoma" w:cs="Tahoma"/>
          <w:b/>
        </w:rPr>
      </w:pPr>
    </w:p>
    <w:p w14:paraId="139A68C7" w14:textId="77777777" w:rsidR="006D3994" w:rsidRPr="00A41403" w:rsidRDefault="006D3994" w:rsidP="006D3994">
      <w:pPr>
        <w:widowControl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Zamawiający zapłaci Wykonawcy kary umowne w wysokości:</w:t>
      </w:r>
    </w:p>
    <w:p w14:paraId="25B25D48" w14:textId="77777777" w:rsidR="006D3994" w:rsidRPr="00A41403" w:rsidRDefault="006D3994" w:rsidP="006D3994">
      <w:pPr>
        <w:widowControl/>
        <w:numPr>
          <w:ilvl w:val="0"/>
          <w:numId w:val="28"/>
        </w:numPr>
        <w:suppressAutoHyphens/>
        <w:autoSpaceDE/>
        <w:autoSpaceDN/>
        <w:ind w:left="567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z tytułu odstąpienia od umowy z przyczyn niezależnych od Wykonawcy, za które odpowiada Zamawiający - 10% wartości wynagrodzenia umownego z wyjątkiem okoliczności określonych poniżej:</w:t>
      </w:r>
    </w:p>
    <w:p w14:paraId="46B15578" w14:textId="77777777" w:rsidR="006D3994" w:rsidRPr="00A41403" w:rsidRDefault="006D3994" w:rsidP="006D3994">
      <w:pPr>
        <w:widowControl/>
        <w:suppressAutoHyphens/>
        <w:autoSpaceDE/>
        <w:autoSpaceDN/>
        <w:ind w:left="360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ab/>
        <w:t xml:space="preserve">- w razie zaistnienia istotnej zmiany okoliczności powodującej, że wykonanie umowy nie leży w interesie publicznym, czego nie można było przewidzieć w chwili zawarcia </w:t>
      </w:r>
      <w:r w:rsidRPr="00A41403">
        <w:rPr>
          <w:rFonts w:ascii="Tahoma" w:eastAsia="Times New Roman" w:hAnsi="Tahoma" w:cs="Tahoma"/>
          <w:lang w:eastAsia="pl-PL"/>
        </w:rPr>
        <w:tab/>
        <w:t>umowy, zamawiający może odstąpić od umowy w terminie 30 dni od powzięcia wiadomości o tych okolicznościach.</w:t>
      </w:r>
    </w:p>
    <w:p w14:paraId="1C28ACEB" w14:textId="77777777" w:rsidR="006D3994" w:rsidRPr="00A41403" w:rsidRDefault="006D3994" w:rsidP="006D3994">
      <w:pPr>
        <w:widowControl/>
        <w:suppressAutoHyphens/>
        <w:autoSpaceDE/>
        <w:autoSpaceDN/>
        <w:ind w:left="720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W przypadku, o którym mowa wyżej Wykonawca może żądać wyłącznie wynagrodzenia należnego z tytułu wykonania części umowy.</w:t>
      </w:r>
    </w:p>
    <w:p w14:paraId="5F7E826B" w14:textId="77777777" w:rsidR="006D3994" w:rsidRPr="00A41403" w:rsidRDefault="006D3994" w:rsidP="006D3994">
      <w:pPr>
        <w:widowControl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 xml:space="preserve">Wykonawca zapłaci Zamawiającemu kary umowne z tytułu niewykonania lub nienależytego wykonania umowy w wysokości: </w:t>
      </w:r>
    </w:p>
    <w:p w14:paraId="135E34EA" w14:textId="77777777" w:rsidR="006D3994" w:rsidRPr="00A41403" w:rsidRDefault="006D3994" w:rsidP="006D3994">
      <w:pPr>
        <w:widowControl/>
        <w:numPr>
          <w:ilvl w:val="0"/>
          <w:numId w:val="24"/>
        </w:numPr>
        <w:suppressAutoHyphens/>
        <w:autoSpaceDE/>
        <w:autoSpaceDN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z tytułu odstąpienia od umowy z przyczyn niezależnych od Zamawiającego, za które odpowiada Wykonawca – 40% wartości wynagrodzenia umownego,</w:t>
      </w:r>
    </w:p>
    <w:p w14:paraId="2020BA05" w14:textId="77777777" w:rsidR="006D3994" w:rsidRPr="00A41403" w:rsidRDefault="006D3994" w:rsidP="006D3994">
      <w:pPr>
        <w:widowControl/>
        <w:numPr>
          <w:ilvl w:val="0"/>
          <w:numId w:val="24"/>
        </w:numPr>
        <w:suppressAutoHyphens/>
        <w:autoSpaceDE/>
        <w:autoSpaceDN/>
        <w:ind w:left="567" w:hanging="283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z tytułu przekroczenia terminu wykonania przedmiotu zamówienia lub opóźnienia w terminowym usunięciu wad stwierdzonych w okresie gwarancji i rękojmi – 1% wynagrodzenia umownego, za każdy rozpoczęty dzień zwłoki.</w:t>
      </w:r>
    </w:p>
    <w:p w14:paraId="228D1075" w14:textId="77777777" w:rsidR="006D3994" w:rsidRPr="00A41403" w:rsidRDefault="006D3994" w:rsidP="006D3994">
      <w:pPr>
        <w:widowControl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Zamawiający zastrzega możliwość dochodzenia odszkodowania na zasadach ogólnych o ile kary umowne nie pokryją szkody powstałej w wyniku niewykonania lub nienależytego wykonania umowy.</w:t>
      </w:r>
    </w:p>
    <w:p w14:paraId="18BD2CA7" w14:textId="77777777" w:rsidR="006D3994" w:rsidRPr="00A41403" w:rsidRDefault="006D3994" w:rsidP="006D3994">
      <w:pPr>
        <w:widowControl/>
        <w:numPr>
          <w:ilvl w:val="0"/>
          <w:numId w:val="23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Do podstawy naliczenia kar umownych nie nalicza się podatku VAT.</w:t>
      </w:r>
    </w:p>
    <w:p w14:paraId="2C66B579" w14:textId="77777777" w:rsidR="006D3994" w:rsidRPr="00A41403" w:rsidRDefault="006D3994" w:rsidP="006D3994">
      <w:pPr>
        <w:widowControl/>
        <w:suppressAutoHyphens/>
        <w:autoSpaceDE/>
        <w:autoSpaceDN/>
        <w:ind w:left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 xml:space="preserve">Zamawiający potrąci z faktury ewentualne należności z tytułu kar umownych, </w:t>
      </w:r>
      <w:r w:rsidRPr="00A41403">
        <w:rPr>
          <w:rFonts w:ascii="Tahoma" w:eastAsia="Times New Roman" w:hAnsi="Tahoma" w:cs="Tahoma"/>
          <w:lang w:eastAsia="pl-PL"/>
        </w:rPr>
        <w:br/>
        <w:t>w tym także niewymagalne.</w:t>
      </w:r>
    </w:p>
    <w:p w14:paraId="50F75A37" w14:textId="77777777" w:rsidR="00696EFB" w:rsidRPr="00A41403" w:rsidRDefault="00696EFB" w:rsidP="006D3994">
      <w:pPr>
        <w:widowControl/>
        <w:suppressAutoHyphens/>
        <w:autoSpaceDE/>
        <w:autoSpaceDN/>
        <w:ind w:left="426"/>
        <w:jc w:val="both"/>
        <w:rPr>
          <w:rFonts w:ascii="Tahoma" w:eastAsia="Times New Roman" w:hAnsi="Tahoma" w:cs="Tahoma"/>
          <w:lang w:eastAsia="pl-PL"/>
        </w:rPr>
      </w:pPr>
    </w:p>
    <w:p w14:paraId="0B5CB2E2" w14:textId="1D503E70" w:rsidR="00696EFB" w:rsidRPr="00A41403" w:rsidRDefault="00A41403" w:rsidP="00696EFB">
      <w:pPr>
        <w:widowControl/>
        <w:suppressAutoHyphens/>
        <w:autoSpaceDE/>
        <w:autoSpaceDN/>
        <w:jc w:val="center"/>
        <w:rPr>
          <w:rFonts w:ascii="Tahoma" w:eastAsia="Times New Roman" w:hAnsi="Tahoma" w:cs="Tahoma"/>
          <w:b/>
          <w:lang w:eastAsia="pl-PL"/>
        </w:rPr>
      </w:pPr>
      <w:r w:rsidRPr="00A41403">
        <w:rPr>
          <w:rFonts w:ascii="Tahoma" w:eastAsia="Times New Roman" w:hAnsi="Tahoma" w:cs="Tahoma"/>
          <w:b/>
          <w:lang w:eastAsia="pl-PL"/>
        </w:rPr>
        <w:t>§ 6</w:t>
      </w:r>
    </w:p>
    <w:p w14:paraId="7E4746E3" w14:textId="77777777" w:rsidR="00696EFB" w:rsidRPr="00A41403" w:rsidRDefault="00696EFB" w:rsidP="00696EFB">
      <w:pPr>
        <w:widowControl/>
        <w:suppressAutoHyphens/>
        <w:autoSpaceDE/>
        <w:autoSpaceDN/>
        <w:jc w:val="center"/>
        <w:rPr>
          <w:rFonts w:ascii="Tahoma" w:eastAsia="Times New Roman" w:hAnsi="Tahoma" w:cs="Tahoma"/>
          <w:lang w:eastAsia="pl-PL"/>
        </w:rPr>
      </w:pPr>
    </w:p>
    <w:p w14:paraId="0F777AEA" w14:textId="5A3F882F" w:rsidR="00696EFB" w:rsidRPr="00A41403" w:rsidRDefault="00696EFB" w:rsidP="00696EFB">
      <w:pPr>
        <w:widowControl/>
        <w:numPr>
          <w:ilvl w:val="0"/>
          <w:numId w:val="25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 xml:space="preserve">Gwarancja i rękojmia Wykonawcy za wykonany </w:t>
      </w:r>
      <w:r w:rsidR="00A41403" w:rsidRPr="00A41403">
        <w:rPr>
          <w:rFonts w:ascii="Tahoma" w:eastAsia="Times New Roman" w:hAnsi="Tahoma" w:cs="Tahoma"/>
          <w:lang w:eastAsia="pl-PL"/>
        </w:rPr>
        <w:t xml:space="preserve">przedmiot zamówienia wynosi – </w:t>
      </w:r>
      <w:r w:rsidR="00A41403" w:rsidRPr="00A41403">
        <w:rPr>
          <w:rFonts w:ascii="Tahoma" w:eastAsia="Times New Roman" w:hAnsi="Tahoma" w:cs="Tahoma"/>
          <w:lang w:eastAsia="pl-PL"/>
        </w:rPr>
        <w:br/>
        <w:t>24 m</w:t>
      </w:r>
      <w:r w:rsidR="00A41403">
        <w:rPr>
          <w:rFonts w:ascii="Tahoma" w:eastAsia="Times New Roman" w:hAnsi="Tahoma" w:cs="Tahoma"/>
          <w:lang w:eastAsia="pl-PL"/>
        </w:rPr>
        <w:t>-ce</w:t>
      </w:r>
      <w:r w:rsidRPr="00A41403">
        <w:rPr>
          <w:rFonts w:ascii="Tahoma" w:eastAsia="Times New Roman" w:hAnsi="Tahoma" w:cs="Tahoma"/>
          <w:b/>
          <w:bCs/>
          <w:lang w:eastAsia="pl-PL"/>
        </w:rPr>
        <w:t>.</w:t>
      </w:r>
    </w:p>
    <w:p w14:paraId="75B30DA4" w14:textId="77777777" w:rsidR="00696EFB" w:rsidRPr="00A41403" w:rsidRDefault="00696EFB" w:rsidP="00696EFB">
      <w:pPr>
        <w:widowControl/>
        <w:numPr>
          <w:ilvl w:val="0"/>
          <w:numId w:val="25"/>
        </w:numPr>
        <w:suppressAutoHyphens/>
        <w:autoSpaceDE/>
        <w:autoSpaceDN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A41403">
        <w:rPr>
          <w:rFonts w:ascii="Tahoma" w:eastAsia="Times New Roman" w:hAnsi="Tahoma" w:cs="Tahoma"/>
          <w:lang w:eastAsia="pl-PL"/>
        </w:rP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14:paraId="711F33FA" w14:textId="77777777" w:rsidR="00696EFB" w:rsidRPr="00A41403" w:rsidRDefault="00696EFB" w:rsidP="00696EFB">
      <w:pPr>
        <w:widowControl/>
        <w:suppressAutoHyphens/>
        <w:autoSpaceDE/>
        <w:autoSpaceDN/>
        <w:ind w:left="426"/>
        <w:jc w:val="both"/>
        <w:rPr>
          <w:rFonts w:ascii="Tahoma" w:eastAsia="Times New Roman" w:hAnsi="Tahoma" w:cs="Tahoma"/>
          <w:lang w:eastAsia="pl-PL"/>
        </w:rPr>
      </w:pPr>
    </w:p>
    <w:p w14:paraId="107E539D" w14:textId="77777777" w:rsidR="001F5397" w:rsidRPr="00A41403" w:rsidRDefault="001F5397" w:rsidP="00315F8B">
      <w:pPr>
        <w:spacing w:before="198"/>
        <w:ind w:left="1902" w:right="1903"/>
        <w:jc w:val="center"/>
        <w:rPr>
          <w:rFonts w:ascii="Tahoma" w:hAnsi="Tahoma" w:cs="Tahoma"/>
          <w:b/>
        </w:rPr>
      </w:pPr>
    </w:p>
    <w:p w14:paraId="1E907DF9" w14:textId="24CFCD8A" w:rsidR="00315F8B" w:rsidRPr="00A41403" w:rsidRDefault="00315F8B" w:rsidP="00315F8B">
      <w:pPr>
        <w:pStyle w:val="Nagwek1"/>
        <w:spacing w:before="161"/>
        <w:rPr>
          <w:rFonts w:ascii="Tahoma" w:hAnsi="Tahoma" w:cs="Tahoma"/>
        </w:rPr>
      </w:pPr>
      <w:r w:rsidRPr="00A41403">
        <w:rPr>
          <w:rFonts w:ascii="Tahoma" w:hAnsi="Tahoma" w:cs="Tahoma"/>
        </w:rPr>
        <w:t xml:space="preserve">§ </w:t>
      </w:r>
      <w:r w:rsidR="00A41403">
        <w:rPr>
          <w:rFonts w:ascii="Tahoma" w:hAnsi="Tahoma" w:cs="Tahoma"/>
        </w:rPr>
        <w:t>7</w:t>
      </w:r>
    </w:p>
    <w:p w14:paraId="283D7F11" w14:textId="77777777" w:rsidR="00315F8B" w:rsidRPr="00A41403" w:rsidRDefault="00315F8B" w:rsidP="00315F8B">
      <w:pPr>
        <w:spacing w:before="198"/>
        <w:ind w:left="1902" w:right="1901"/>
        <w:jc w:val="center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>Zmiany treści umowy</w:t>
      </w:r>
    </w:p>
    <w:p w14:paraId="5A407F33" w14:textId="314BE080" w:rsidR="00315F8B" w:rsidRPr="00A41403" w:rsidRDefault="00315F8B" w:rsidP="00315F8B">
      <w:pPr>
        <w:pStyle w:val="Akapitzlist"/>
        <w:numPr>
          <w:ilvl w:val="0"/>
          <w:numId w:val="6"/>
        </w:numPr>
        <w:tabs>
          <w:tab w:val="left" w:pos="371"/>
        </w:tabs>
        <w:spacing w:before="196" w:line="278" w:lineRule="auto"/>
        <w:ind w:firstLine="0"/>
        <w:jc w:val="left"/>
        <w:rPr>
          <w:rFonts w:ascii="Tahoma" w:hAnsi="Tahoma" w:cs="Tahoma"/>
        </w:rPr>
      </w:pPr>
      <w:r w:rsidRPr="00A41403">
        <w:rPr>
          <w:rFonts w:ascii="Tahoma" w:hAnsi="Tahoma" w:cs="Tahoma"/>
        </w:rPr>
        <w:t>Wszelkie zmiany i uzupełnienia niniejszej umowy mogą być dokonywane jedynie w formie pisemnej w postaci aneksu do umowy podpisanego przez obydwie s</w:t>
      </w:r>
      <w:r w:rsidR="006D3994" w:rsidRPr="00A41403">
        <w:rPr>
          <w:rFonts w:ascii="Tahoma" w:hAnsi="Tahoma" w:cs="Tahoma"/>
        </w:rPr>
        <w:t>trony, pod rygorem nieważności.</w:t>
      </w:r>
      <w:r w:rsidRPr="00A41403">
        <w:rPr>
          <w:rFonts w:ascii="Tahoma" w:hAnsi="Tahoma" w:cs="Tahoma"/>
        </w:rPr>
        <w:br/>
      </w:r>
      <w:r w:rsidRPr="00A41403">
        <w:rPr>
          <w:rFonts w:ascii="Tahoma" w:hAnsi="Tahoma" w:cs="Tahoma"/>
        </w:rPr>
        <w:br/>
        <w:t>2. Okoliczności wynikające z działania siły wyższej, uniemożliwiające wykonanie Przedmiotu Umowy (np. kataklizmy, awarie urządzeń wywołane przez wyładowania atmosferyczne, pandemie, epidemie, wojnę lub inne czynniki zewnętrzne, zgony i niemożliwe do przewidzenia wydarzenia), mogą być podstawą zmiany treści zawartej Umowy i terminu jej realizacji, przy czym Wykonawca zobowiązany jest udowodnić i uzasadnić w jakim zakresie działanie siły wyższej wpływa na realizację Przedmiotu Umowy.</w:t>
      </w:r>
    </w:p>
    <w:p w14:paraId="1269A8B2" w14:textId="77777777" w:rsidR="004B25C9" w:rsidRPr="00A41403" w:rsidRDefault="004B25C9" w:rsidP="00DD3CC9">
      <w:pPr>
        <w:pStyle w:val="Tekstpodstawowy"/>
        <w:spacing w:before="197" w:line="278" w:lineRule="auto"/>
        <w:jc w:val="left"/>
        <w:rPr>
          <w:rFonts w:ascii="Tahoma" w:hAnsi="Tahoma" w:cs="Tahoma"/>
        </w:rPr>
      </w:pPr>
    </w:p>
    <w:p w14:paraId="7A7964FD" w14:textId="77777777" w:rsidR="004B25C9" w:rsidRPr="00A41403" w:rsidRDefault="004B25C9" w:rsidP="00DD3CC9">
      <w:pPr>
        <w:pStyle w:val="Tekstpodstawowy"/>
        <w:spacing w:before="197" w:line="278" w:lineRule="auto"/>
        <w:jc w:val="left"/>
        <w:rPr>
          <w:rFonts w:ascii="Tahoma" w:hAnsi="Tahoma" w:cs="Tahoma"/>
        </w:rPr>
      </w:pPr>
    </w:p>
    <w:p w14:paraId="712F9D54" w14:textId="11093BE4" w:rsidR="00315F8B" w:rsidRPr="00A41403" w:rsidRDefault="00315F8B" w:rsidP="009813DC">
      <w:pPr>
        <w:pStyle w:val="Tekstpodstawowy"/>
        <w:spacing w:before="197" w:line="278" w:lineRule="auto"/>
        <w:jc w:val="center"/>
        <w:rPr>
          <w:rFonts w:ascii="Tahoma" w:hAnsi="Tahoma" w:cs="Tahoma"/>
          <w:b/>
          <w:bCs/>
        </w:rPr>
      </w:pPr>
      <w:r w:rsidRPr="00A41403">
        <w:rPr>
          <w:rFonts w:ascii="Tahoma" w:hAnsi="Tahoma" w:cs="Tahoma"/>
          <w:b/>
          <w:bCs/>
        </w:rPr>
        <w:t>§</w:t>
      </w:r>
      <w:r w:rsidRPr="00A41403">
        <w:rPr>
          <w:rFonts w:ascii="Tahoma" w:hAnsi="Tahoma" w:cs="Tahoma"/>
          <w:b/>
          <w:bCs/>
          <w:color w:val="FF0000"/>
        </w:rPr>
        <w:t xml:space="preserve"> </w:t>
      </w:r>
      <w:r w:rsidR="00B10941" w:rsidRPr="00A41403">
        <w:rPr>
          <w:rFonts w:ascii="Tahoma" w:hAnsi="Tahoma" w:cs="Tahoma"/>
          <w:b/>
          <w:bCs/>
          <w:color w:val="000000" w:themeColor="text1"/>
        </w:rPr>
        <w:t>8</w:t>
      </w:r>
    </w:p>
    <w:p w14:paraId="4AB39C45" w14:textId="77777777" w:rsidR="00315F8B" w:rsidRPr="00A41403" w:rsidRDefault="00315F8B" w:rsidP="00315F8B">
      <w:pPr>
        <w:spacing w:before="198"/>
        <w:ind w:left="1902" w:right="1903"/>
        <w:jc w:val="center"/>
        <w:rPr>
          <w:rFonts w:ascii="Tahoma" w:hAnsi="Tahoma" w:cs="Tahoma"/>
          <w:b/>
        </w:rPr>
      </w:pPr>
      <w:r w:rsidRPr="00A41403">
        <w:rPr>
          <w:rFonts w:ascii="Tahoma" w:hAnsi="Tahoma" w:cs="Tahoma"/>
          <w:b/>
        </w:rPr>
        <w:t>Postanowienia końcowe</w:t>
      </w:r>
    </w:p>
    <w:p w14:paraId="677EED8A" w14:textId="77777777" w:rsidR="00315F8B" w:rsidRPr="00A41403" w:rsidRDefault="00315F8B" w:rsidP="00315F8B">
      <w:pPr>
        <w:pStyle w:val="Akapitzlist"/>
        <w:numPr>
          <w:ilvl w:val="0"/>
          <w:numId w:val="1"/>
        </w:numPr>
        <w:tabs>
          <w:tab w:val="left" w:pos="350"/>
        </w:tabs>
        <w:spacing w:before="196" w:line="276" w:lineRule="auto"/>
        <w:ind w:right="113" w:firstLine="0"/>
        <w:rPr>
          <w:rFonts w:ascii="Tahoma" w:hAnsi="Tahoma" w:cs="Tahoma"/>
        </w:rPr>
      </w:pPr>
      <w:r w:rsidRPr="00A41403">
        <w:rPr>
          <w:rFonts w:ascii="Tahoma" w:hAnsi="Tahoma" w:cs="Tahoma"/>
        </w:rPr>
        <w:t>W</w:t>
      </w:r>
      <w:r w:rsidRPr="00A41403">
        <w:rPr>
          <w:rFonts w:ascii="Tahoma" w:hAnsi="Tahoma" w:cs="Tahoma"/>
          <w:spacing w:val="-17"/>
        </w:rPr>
        <w:t xml:space="preserve"> </w:t>
      </w:r>
      <w:r w:rsidRPr="00A41403">
        <w:rPr>
          <w:rFonts w:ascii="Tahoma" w:hAnsi="Tahoma" w:cs="Tahoma"/>
        </w:rPr>
        <w:t>sprawach</w:t>
      </w:r>
      <w:r w:rsidRPr="00A41403">
        <w:rPr>
          <w:rFonts w:ascii="Tahoma" w:hAnsi="Tahoma" w:cs="Tahoma"/>
          <w:spacing w:val="-18"/>
        </w:rPr>
        <w:t xml:space="preserve"> </w:t>
      </w:r>
      <w:r w:rsidRPr="00A41403">
        <w:rPr>
          <w:rFonts w:ascii="Tahoma" w:hAnsi="Tahoma" w:cs="Tahoma"/>
        </w:rPr>
        <w:t>nieuregulowanych</w:t>
      </w:r>
      <w:r w:rsidRPr="00A41403">
        <w:rPr>
          <w:rFonts w:ascii="Tahoma" w:hAnsi="Tahoma" w:cs="Tahoma"/>
          <w:spacing w:val="-15"/>
        </w:rPr>
        <w:t xml:space="preserve"> </w:t>
      </w:r>
      <w:r w:rsidRPr="00A41403">
        <w:rPr>
          <w:rFonts w:ascii="Tahoma" w:hAnsi="Tahoma" w:cs="Tahoma"/>
        </w:rPr>
        <w:t>niniejszą</w:t>
      </w:r>
      <w:r w:rsidRPr="00A41403">
        <w:rPr>
          <w:rFonts w:ascii="Tahoma" w:hAnsi="Tahoma" w:cs="Tahoma"/>
          <w:spacing w:val="-18"/>
        </w:rPr>
        <w:t xml:space="preserve"> </w:t>
      </w:r>
      <w:r w:rsidRPr="00A41403">
        <w:rPr>
          <w:rFonts w:ascii="Tahoma" w:hAnsi="Tahoma" w:cs="Tahoma"/>
        </w:rPr>
        <w:t>umową</w:t>
      </w:r>
      <w:r w:rsidRPr="00A41403">
        <w:rPr>
          <w:rFonts w:ascii="Tahoma" w:hAnsi="Tahoma" w:cs="Tahoma"/>
          <w:spacing w:val="-16"/>
        </w:rPr>
        <w:t xml:space="preserve"> </w:t>
      </w:r>
      <w:r w:rsidRPr="00A41403">
        <w:rPr>
          <w:rFonts w:ascii="Tahoma" w:hAnsi="Tahoma" w:cs="Tahoma"/>
        </w:rPr>
        <w:t>mają</w:t>
      </w:r>
      <w:r w:rsidRPr="00A41403">
        <w:rPr>
          <w:rFonts w:ascii="Tahoma" w:hAnsi="Tahoma" w:cs="Tahoma"/>
          <w:spacing w:val="-18"/>
        </w:rPr>
        <w:t xml:space="preserve"> </w:t>
      </w:r>
      <w:r w:rsidRPr="00A41403">
        <w:rPr>
          <w:rFonts w:ascii="Tahoma" w:hAnsi="Tahoma" w:cs="Tahoma"/>
        </w:rPr>
        <w:t>zastosowanie</w:t>
      </w:r>
      <w:r w:rsidRPr="00A41403">
        <w:rPr>
          <w:rFonts w:ascii="Tahoma" w:hAnsi="Tahoma" w:cs="Tahoma"/>
          <w:spacing w:val="-16"/>
        </w:rPr>
        <w:t xml:space="preserve"> </w:t>
      </w:r>
      <w:r w:rsidRPr="00A41403">
        <w:rPr>
          <w:rFonts w:ascii="Tahoma" w:hAnsi="Tahoma" w:cs="Tahoma"/>
        </w:rPr>
        <w:t>obowiązujące</w:t>
      </w:r>
      <w:r w:rsidRPr="00A41403">
        <w:rPr>
          <w:rFonts w:ascii="Tahoma" w:hAnsi="Tahoma" w:cs="Tahoma"/>
          <w:spacing w:val="-16"/>
        </w:rPr>
        <w:t xml:space="preserve"> </w:t>
      </w:r>
      <w:r w:rsidRPr="00A41403">
        <w:rPr>
          <w:rFonts w:ascii="Tahoma" w:hAnsi="Tahoma" w:cs="Tahoma"/>
        </w:rPr>
        <w:t>przepisy prawa, a w szczególności: przepisy ustawy - Prawo zamówień publicznych oraz przepisy Kodeksu</w:t>
      </w:r>
      <w:r w:rsidRPr="00A41403">
        <w:rPr>
          <w:rFonts w:ascii="Tahoma" w:hAnsi="Tahoma" w:cs="Tahoma"/>
          <w:spacing w:val="-1"/>
        </w:rPr>
        <w:t xml:space="preserve"> </w:t>
      </w:r>
      <w:r w:rsidRPr="00A41403">
        <w:rPr>
          <w:rFonts w:ascii="Tahoma" w:hAnsi="Tahoma" w:cs="Tahoma"/>
        </w:rPr>
        <w:t>cywilnego.</w:t>
      </w:r>
    </w:p>
    <w:p w14:paraId="47A25925" w14:textId="6534FB8A" w:rsidR="00315F8B" w:rsidRPr="00A41403" w:rsidRDefault="00315F8B" w:rsidP="00FF3740">
      <w:pPr>
        <w:pStyle w:val="Akapitzlist"/>
        <w:numPr>
          <w:ilvl w:val="0"/>
          <w:numId w:val="1"/>
        </w:numPr>
        <w:tabs>
          <w:tab w:val="left" w:pos="400"/>
          <w:tab w:val="left" w:pos="438"/>
        </w:tabs>
        <w:spacing w:before="159" w:line="278" w:lineRule="auto"/>
        <w:ind w:right="116" w:firstLine="0"/>
        <w:rPr>
          <w:rFonts w:ascii="Tahoma" w:hAnsi="Tahoma" w:cs="Tahoma"/>
          <w:color w:val="000000" w:themeColor="text1"/>
        </w:rPr>
      </w:pPr>
      <w:r w:rsidRPr="00A41403">
        <w:rPr>
          <w:rFonts w:ascii="Tahoma" w:hAnsi="Tahoma" w:cs="Tahoma"/>
          <w:color w:val="000000" w:themeColor="text1"/>
        </w:rPr>
        <w:t xml:space="preserve">W przypadku </w:t>
      </w:r>
      <w:r w:rsidR="00026538" w:rsidRPr="00A41403">
        <w:rPr>
          <w:rFonts w:ascii="Tahoma" w:hAnsi="Tahoma" w:cs="Tahoma"/>
          <w:color w:val="000000" w:themeColor="text1"/>
        </w:rPr>
        <w:t>sporów</w:t>
      </w:r>
      <w:r w:rsidRPr="00A41403">
        <w:rPr>
          <w:rFonts w:ascii="Tahoma" w:hAnsi="Tahoma" w:cs="Tahoma"/>
          <w:color w:val="000000" w:themeColor="text1"/>
        </w:rPr>
        <w:t xml:space="preserve"> właściwym rzeczowo do rozpatrywania sporów jest sąd właściwy dla siedziby</w:t>
      </w:r>
      <w:r w:rsidRPr="00A41403">
        <w:rPr>
          <w:rFonts w:ascii="Tahoma" w:hAnsi="Tahoma" w:cs="Tahoma"/>
          <w:color w:val="000000" w:themeColor="text1"/>
          <w:spacing w:val="-4"/>
        </w:rPr>
        <w:t xml:space="preserve"> </w:t>
      </w:r>
      <w:r w:rsidRPr="00A41403">
        <w:rPr>
          <w:rFonts w:ascii="Tahoma" w:hAnsi="Tahoma" w:cs="Tahoma"/>
          <w:color w:val="000000" w:themeColor="text1"/>
        </w:rPr>
        <w:t>Zamawiającego.</w:t>
      </w:r>
    </w:p>
    <w:p w14:paraId="2E66DD04" w14:textId="77777777" w:rsidR="00315F8B" w:rsidRPr="00A41403" w:rsidRDefault="00315F8B" w:rsidP="00315F8B">
      <w:pPr>
        <w:pStyle w:val="Akapitzlist"/>
        <w:numPr>
          <w:ilvl w:val="0"/>
          <w:numId w:val="1"/>
        </w:numPr>
        <w:tabs>
          <w:tab w:val="left" w:pos="424"/>
        </w:tabs>
        <w:spacing w:before="154" w:line="278" w:lineRule="auto"/>
        <w:ind w:right="114" w:firstLine="0"/>
        <w:rPr>
          <w:rFonts w:ascii="Tahoma" w:hAnsi="Tahoma" w:cs="Tahoma"/>
        </w:rPr>
      </w:pPr>
      <w:r w:rsidRPr="00A41403">
        <w:rPr>
          <w:rFonts w:ascii="Tahoma" w:hAnsi="Tahoma" w:cs="Tahoma"/>
        </w:rPr>
        <w:t>Niniejsza umowa została sporządzona w dwóch jednobrzmiących egzemplarzach, po jednym dla każdej ze</w:t>
      </w:r>
      <w:r w:rsidRPr="00A41403">
        <w:rPr>
          <w:rFonts w:ascii="Tahoma" w:hAnsi="Tahoma" w:cs="Tahoma"/>
          <w:spacing w:val="-2"/>
        </w:rPr>
        <w:t xml:space="preserve"> </w:t>
      </w:r>
      <w:r w:rsidRPr="00A41403">
        <w:rPr>
          <w:rFonts w:ascii="Tahoma" w:hAnsi="Tahoma" w:cs="Tahoma"/>
        </w:rPr>
        <w:t>Stron.</w:t>
      </w:r>
    </w:p>
    <w:p w14:paraId="3B39BD31" w14:textId="77777777" w:rsidR="00315F8B" w:rsidRPr="00A41403" w:rsidRDefault="00315F8B" w:rsidP="00315F8B">
      <w:pPr>
        <w:pStyle w:val="Tekstpodstawowy"/>
        <w:spacing w:before="0"/>
        <w:ind w:left="0"/>
        <w:jc w:val="left"/>
        <w:rPr>
          <w:rFonts w:ascii="Tahoma" w:hAnsi="Tahoma" w:cs="Tahoma"/>
        </w:rPr>
      </w:pPr>
    </w:p>
    <w:p w14:paraId="45138F5E" w14:textId="77777777" w:rsidR="007C743B" w:rsidRDefault="007C743B" w:rsidP="00315F8B">
      <w:pPr>
        <w:pStyle w:val="Tekstpodstawowy"/>
        <w:spacing w:before="0"/>
        <w:ind w:left="0"/>
        <w:jc w:val="left"/>
        <w:rPr>
          <w:rFonts w:ascii="Tahoma" w:hAnsi="Tahoma" w:cs="Tahoma"/>
        </w:rPr>
      </w:pPr>
    </w:p>
    <w:p w14:paraId="530CE10D" w14:textId="77777777" w:rsidR="00A41403" w:rsidRDefault="00A41403" w:rsidP="00315F8B">
      <w:pPr>
        <w:pStyle w:val="Tekstpodstawowy"/>
        <w:spacing w:before="0"/>
        <w:ind w:left="0"/>
        <w:jc w:val="left"/>
        <w:rPr>
          <w:rFonts w:ascii="Tahoma" w:hAnsi="Tahoma" w:cs="Tahoma"/>
        </w:rPr>
      </w:pPr>
    </w:p>
    <w:p w14:paraId="30229939" w14:textId="77777777" w:rsidR="00A41403" w:rsidRDefault="00A41403" w:rsidP="00315F8B">
      <w:pPr>
        <w:pStyle w:val="Tekstpodstawowy"/>
        <w:spacing w:before="0"/>
        <w:ind w:left="0"/>
        <w:jc w:val="left"/>
        <w:rPr>
          <w:rFonts w:ascii="Tahoma" w:hAnsi="Tahoma" w:cs="Tahoma"/>
        </w:rPr>
      </w:pPr>
    </w:p>
    <w:p w14:paraId="3A5CEFF5" w14:textId="77777777" w:rsidR="00A41403" w:rsidRPr="00A41403" w:rsidRDefault="00A41403" w:rsidP="00315F8B">
      <w:pPr>
        <w:pStyle w:val="Tekstpodstawowy"/>
        <w:spacing w:before="0"/>
        <w:ind w:left="0"/>
        <w:jc w:val="left"/>
        <w:rPr>
          <w:rFonts w:ascii="Tahoma" w:hAnsi="Tahoma" w:cs="Tahoma"/>
        </w:rPr>
      </w:pPr>
    </w:p>
    <w:p w14:paraId="311BD95E" w14:textId="77777777" w:rsidR="00315F8B" w:rsidRPr="00A41403" w:rsidRDefault="00315F8B" w:rsidP="00315F8B">
      <w:pPr>
        <w:pStyle w:val="Tekstpodstawowy"/>
        <w:spacing w:before="0"/>
        <w:ind w:left="0"/>
        <w:jc w:val="left"/>
        <w:rPr>
          <w:rFonts w:ascii="Tahoma" w:hAnsi="Tahoma" w:cs="Tahoma"/>
        </w:rPr>
      </w:pPr>
    </w:p>
    <w:p w14:paraId="146EB974" w14:textId="77777777" w:rsidR="00315F8B" w:rsidRPr="00A41403" w:rsidRDefault="00315F8B" w:rsidP="00315F8B">
      <w:pPr>
        <w:spacing w:line="276" w:lineRule="auto"/>
        <w:rPr>
          <w:rFonts w:ascii="Tahoma" w:hAnsi="Tahoma" w:cs="Tahoma"/>
        </w:rPr>
      </w:pPr>
      <w:r w:rsidRPr="00A41403">
        <w:rPr>
          <w:rFonts w:ascii="Tahoma" w:hAnsi="Tahoma" w:cs="Tahoma"/>
        </w:rPr>
        <w:t xml:space="preserve">  ZAMAWIAJĄCY:</w:t>
      </w:r>
      <w:r w:rsidRPr="00A41403">
        <w:rPr>
          <w:rFonts w:ascii="Tahoma" w:hAnsi="Tahoma" w:cs="Tahoma"/>
        </w:rPr>
        <w:tab/>
        <w:t xml:space="preserve">                                                                        WYKONAWCA:</w:t>
      </w:r>
    </w:p>
    <w:p w14:paraId="76CD437F" w14:textId="77777777" w:rsidR="0022170B" w:rsidRPr="00A41403" w:rsidRDefault="0022170B" w:rsidP="006E04F0">
      <w:pPr>
        <w:spacing w:line="276" w:lineRule="auto"/>
        <w:jc w:val="both"/>
        <w:rPr>
          <w:rFonts w:ascii="Tahoma" w:hAnsi="Tahoma" w:cs="Tahoma"/>
        </w:rPr>
      </w:pPr>
    </w:p>
    <w:p w14:paraId="3BA34D5B" w14:textId="77777777" w:rsidR="0022170B" w:rsidRPr="00A41403" w:rsidRDefault="0022170B" w:rsidP="006E04F0">
      <w:pPr>
        <w:spacing w:line="276" w:lineRule="auto"/>
        <w:jc w:val="both"/>
        <w:rPr>
          <w:rFonts w:ascii="Tahoma" w:hAnsi="Tahoma" w:cs="Tahoma"/>
        </w:rPr>
        <w:sectPr w:rsidR="0022170B" w:rsidRPr="00A41403">
          <w:pgSz w:w="11910" w:h="16840"/>
          <w:pgMar w:top="1320" w:right="1300" w:bottom="280" w:left="1300" w:header="708" w:footer="708" w:gutter="0"/>
          <w:cols w:space="708"/>
        </w:sectPr>
      </w:pPr>
    </w:p>
    <w:p w14:paraId="02DB7D65" w14:textId="77777777" w:rsidR="000B1165" w:rsidRDefault="000B1165" w:rsidP="005717BB">
      <w:pPr>
        <w:pStyle w:val="Akapitzlist"/>
        <w:numPr>
          <w:ilvl w:val="0"/>
          <w:numId w:val="10"/>
        </w:numPr>
        <w:tabs>
          <w:tab w:val="left" w:pos="599"/>
        </w:tabs>
        <w:spacing w:line="278" w:lineRule="auto"/>
        <w:ind w:right="120" w:firstLine="0"/>
        <w:sectPr w:rsidR="000B1165">
          <w:pgSz w:w="11910" w:h="16840"/>
          <w:pgMar w:top="1320" w:right="1300" w:bottom="280" w:left="1300" w:header="708" w:footer="708" w:gutter="0"/>
          <w:cols w:space="708"/>
        </w:sectPr>
      </w:pPr>
    </w:p>
    <w:p w14:paraId="39663D4B" w14:textId="77777777" w:rsidR="000B1165" w:rsidRDefault="00CF004D">
      <w:pPr>
        <w:pStyle w:val="Nagwek1"/>
        <w:tabs>
          <w:tab w:val="left" w:pos="6489"/>
        </w:tabs>
        <w:spacing w:before="0"/>
        <w:ind w:left="824" w:right="0"/>
        <w:jc w:val="left"/>
      </w:pPr>
      <w:r>
        <w:lastRenderedPageBreak/>
        <w:t>:</w:t>
      </w:r>
    </w:p>
    <w:sectPr w:rsidR="000B1165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5C367" w14:textId="77777777" w:rsidR="00405CD5" w:rsidRDefault="00405CD5" w:rsidP="0022170B">
      <w:r>
        <w:separator/>
      </w:r>
    </w:p>
  </w:endnote>
  <w:endnote w:type="continuationSeparator" w:id="0">
    <w:p w14:paraId="34786F94" w14:textId="77777777" w:rsidR="00405CD5" w:rsidRDefault="00405CD5" w:rsidP="002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829DD" w14:textId="77777777" w:rsidR="00405CD5" w:rsidRDefault="00405CD5" w:rsidP="0022170B">
      <w:r>
        <w:separator/>
      </w:r>
    </w:p>
  </w:footnote>
  <w:footnote w:type="continuationSeparator" w:id="0">
    <w:p w14:paraId="40B87F97" w14:textId="77777777" w:rsidR="00405CD5" w:rsidRDefault="00405CD5" w:rsidP="0022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2E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896D13"/>
    <w:multiLevelType w:val="hybridMultilevel"/>
    <w:tmpl w:val="AF7EE90C"/>
    <w:lvl w:ilvl="0" w:tplc="CC8A48DE">
      <w:start w:val="1"/>
      <w:numFmt w:val="decimal"/>
      <w:lvlText w:val="%1."/>
      <w:lvlJc w:val="left"/>
      <w:pPr>
        <w:ind w:left="116" w:hanging="324"/>
      </w:pPr>
      <w:rPr>
        <w:rFonts w:hint="default"/>
        <w:b w:val="0"/>
        <w:i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02C0DD96">
      <w:numFmt w:val="bullet"/>
      <w:lvlText w:val="•"/>
      <w:lvlJc w:val="left"/>
      <w:pPr>
        <w:ind w:left="1038" w:hanging="324"/>
      </w:pPr>
      <w:rPr>
        <w:rFonts w:hint="default"/>
        <w:lang w:val="pl-PL" w:eastAsia="en-US" w:bidi="ar-SA"/>
      </w:rPr>
    </w:lvl>
    <w:lvl w:ilvl="2" w:tplc="73B2CC96">
      <w:numFmt w:val="bullet"/>
      <w:lvlText w:val="•"/>
      <w:lvlJc w:val="left"/>
      <w:pPr>
        <w:ind w:left="1957" w:hanging="324"/>
      </w:pPr>
      <w:rPr>
        <w:rFonts w:hint="default"/>
        <w:lang w:val="pl-PL" w:eastAsia="en-US" w:bidi="ar-SA"/>
      </w:rPr>
    </w:lvl>
    <w:lvl w:ilvl="3" w:tplc="13145724">
      <w:numFmt w:val="bullet"/>
      <w:lvlText w:val="•"/>
      <w:lvlJc w:val="left"/>
      <w:pPr>
        <w:ind w:left="2875" w:hanging="324"/>
      </w:pPr>
      <w:rPr>
        <w:rFonts w:hint="default"/>
        <w:lang w:val="pl-PL" w:eastAsia="en-US" w:bidi="ar-SA"/>
      </w:rPr>
    </w:lvl>
    <w:lvl w:ilvl="4" w:tplc="5B760FB2">
      <w:numFmt w:val="bullet"/>
      <w:lvlText w:val="•"/>
      <w:lvlJc w:val="left"/>
      <w:pPr>
        <w:ind w:left="3794" w:hanging="324"/>
      </w:pPr>
      <w:rPr>
        <w:rFonts w:hint="default"/>
        <w:lang w:val="pl-PL" w:eastAsia="en-US" w:bidi="ar-SA"/>
      </w:rPr>
    </w:lvl>
    <w:lvl w:ilvl="5" w:tplc="758E6582">
      <w:numFmt w:val="bullet"/>
      <w:lvlText w:val="•"/>
      <w:lvlJc w:val="left"/>
      <w:pPr>
        <w:ind w:left="4713" w:hanging="324"/>
      </w:pPr>
      <w:rPr>
        <w:rFonts w:hint="default"/>
        <w:lang w:val="pl-PL" w:eastAsia="en-US" w:bidi="ar-SA"/>
      </w:rPr>
    </w:lvl>
    <w:lvl w:ilvl="6" w:tplc="A386D400">
      <w:numFmt w:val="bullet"/>
      <w:lvlText w:val="•"/>
      <w:lvlJc w:val="left"/>
      <w:pPr>
        <w:ind w:left="5631" w:hanging="324"/>
      </w:pPr>
      <w:rPr>
        <w:rFonts w:hint="default"/>
        <w:lang w:val="pl-PL" w:eastAsia="en-US" w:bidi="ar-SA"/>
      </w:rPr>
    </w:lvl>
    <w:lvl w:ilvl="7" w:tplc="BD141B1A">
      <w:numFmt w:val="bullet"/>
      <w:lvlText w:val="•"/>
      <w:lvlJc w:val="left"/>
      <w:pPr>
        <w:ind w:left="6550" w:hanging="324"/>
      </w:pPr>
      <w:rPr>
        <w:rFonts w:hint="default"/>
        <w:lang w:val="pl-PL" w:eastAsia="en-US" w:bidi="ar-SA"/>
      </w:rPr>
    </w:lvl>
    <w:lvl w:ilvl="8" w:tplc="3BDE41A8">
      <w:numFmt w:val="bullet"/>
      <w:lvlText w:val="•"/>
      <w:lvlJc w:val="left"/>
      <w:pPr>
        <w:ind w:left="7469" w:hanging="324"/>
      </w:pPr>
      <w:rPr>
        <w:rFonts w:hint="default"/>
        <w:lang w:val="pl-PL" w:eastAsia="en-US" w:bidi="ar-SA"/>
      </w:rPr>
    </w:lvl>
  </w:abstractNum>
  <w:abstractNum w:abstractNumId="2">
    <w:nsid w:val="0EB97E61"/>
    <w:multiLevelType w:val="hybridMultilevel"/>
    <w:tmpl w:val="34701CF8"/>
    <w:lvl w:ilvl="0" w:tplc="00308F48">
      <w:start w:val="10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>
    <w:nsid w:val="10496D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327A60"/>
    <w:multiLevelType w:val="multilevel"/>
    <w:tmpl w:val="319C7B4C"/>
    <w:lvl w:ilvl="0">
      <w:start w:val="1"/>
      <w:numFmt w:val="decimal"/>
      <w:lvlText w:val="%1."/>
      <w:lvlJc w:val="left"/>
      <w:pPr>
        <w:tabs>
          <w:tab w:val="num" w:pos="0"/>
        </w:tabs>
        <w:ind w:left="896" w:hanging="358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6" w:hanging="35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2" w:hanging="35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8" w:hanging="35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84" w:hanging="35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80" w:hanging="35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76" w:hanging="35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72" w:hanging="35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5">
    <w:nsid w:val="1C3562BC"/>
    <w:multiLevelType w:val="multilevel"/>
    <w:tmpl w:val="3A005E92"/>
    <w:lvl w:ilvl="0">
      <w:start w:val="1"/>
      <w:numFmt w:val="decimal"/>
      <w:lvlText w:val="%1."/>
      <w:lvlJc w:val="left"/>
      <w:pPr>
        <w:tabs>
          <w:tab w:val="num" w:pos="0"/>
        </w:tabs>
        <w:ind w:left="1258" w:hanging="360"/>
      </w:pPr>
      <w:rPr>
        <w:rFonts w:eastAsia="Calibri" w:cs="Calibri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nsid w:val="20230AE7"/>
    <w:multiLevelType w:val="hybridMultilevel"/>
    <w:tmpl w:val="CCE40258"/>
    <w:lvl w:ilvl="0" w:tplc="FE4EB81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81090D"/>
    <w:multiLevelType w:val="hybridMultilevel"/>
    <w:tmpl w:val="9A509050"/>
    <w:lvl w:ilvl="0" w:tplc="90EA04CE">
      <w:start w:val="12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8">
    <w:nsid w:val="232C797A"/>
    <w:multiLevelType w:val="hybridMultilevel"/>
    <w:tmpl w:val="40683758"/>
    <w:lvl w:ilvl="0" w:tplc="73DC2CE4">
      <w:start w:val="1"/>
      <w:numFmt w:val="lowerLetter"/>
      <w:lvlText w:val="%1)"/>
      <w:lvlJc w:val="left"/>
      <w:pPr>
        <w:ind w:left="116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D38659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6728EF7A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E0C205E2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22D6D4D2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2C4A9318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8B6ADC52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ED5697C4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A53A28D4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9">
    <w:nsid w:val="288522A5"/>
    <w:multiLevelType w:val="hybridMultilevel"/>
    <w:tmpl w:val="B7502CD2"/>
    <w:lvl w:ilvl="0" w:tplc="F5CEABEE">
      <w:start w:val="1"/>
      <w:numFmt w:val="decimal"/>
      <w:lvlText w:val="%1."/>
      <w:lvlJc w:val="left"/>
      <w:pPr>
        <w:ind w:left="116" w:hanging="3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C128FF6">
      <w:numFmt w:val="bullet"/>
      <w:lvlText w:val="•"/>
      <w:lvlJc w:val="left"/>
      <w:pPr>
        <w:ind w:left="1038" w:hanging="384"/>
      </w:pPr>
      <w:rPr>
        <w:rFonts w:hint="default"/>
        <w:lang w:val="pl-PL" w:eastAsia="en-US" w:bidi="ar-SA"/>
      </w:rPr>
    </w:lvl>
    <w:lvl w:ilvl="2" w:tplc="67BAD290">
      <w:numFmt w:val="bullet"/>
      <w:lvlText w:val="•"/>
      <w:lvlJc w:val="left"/>
      <w:pPr>
        <w:ind w:left="1957" w:hanging="384"/>
      </w:pPr>
      <w:rPr>
        <w:rFonts w:hint="default"/>
        <w:lang w:val="pl-PL" w:eastAsia="en-US" w:bidi="ar-SA"/>
      </w:rPr>
    </w:lvl>
    <w:lvl w:ilvl="3" w:tplc="692E755C">
      <w:numFmt w:val="bullet"/>
      <w:lvlText w:val="•"/>
      <w:lvlJc w:val="left"/>
      <w:pPr>
        <w:ind w:left="2875" w:hanging="384"/>
      </w:pPr>
      <w:rPr>
        <w:rFonts w:hint="default"/>
        <w:lang w:val="pl-PL" w:eastAsia="en-US" w:bidi="ar-SA"/>
      </w:rPr>
    </w:lvl>
    <w:lvl w:ilvl="4" w:tplc="E8C8BD60">
      <w:numFmt w:val="bullet"/>
      <w:lvlText w:val="•"/>
      <w:lvlJc w:val="left"/>
      <w:pPr>
        <w:ind w:left="3794" w:hanging="384"/>
      </w:pPr>
      <w:rPr>
        <w:rFonts w:hint="default"/>
        <w:lang w:val="pl-PL" w:eastAsia="en-US" w:bidi="ar-SA"/>
      </w:rPr>
    </w:lvl>
    <w:lvl w:ilvl="5" w:tplc="AAD2D88A">
      <w:numFmt w:val="bullet"/>
      <w:lvlText w:val="•"/>
      <w:lvlJc w:val="left"/>
      <w:pPr>
        <w:ind w:left="4713" w:hanging="384"/>
      </w:pPr>
      <w:rPr>
        <w:rFonts w:hint="default"/>
        <w:lang w:val="pl-PL" w:eastAsia="en-US" w:bidi="ar-SA"/>
      </w:rPr>
    </w:lvl>
    <w:lvl w:ilvl="6" w:tplc="A2423A94">
      <w:numFmt w:val="bullet"/>
      <w:lvlText w:val="•"/>
      <w:lvlJc w:val="left"/>
      <w:pPr>
        <w:ind w:left="5631" w:hanging="384"/>
      </w:pPr>
      <w:rPr>
        <w:rFonts w:hint="default"/>
        <w:lang w:val="pl-PL" w:eastAsia="en-US" w:bidi="ar-SA"/>
      </w:rPr>
    </w:lvl>
    <w:lvl w:ilvl="7" w:tplc="D07A56BE">
      <w:numFmt w:val="bullet"/>
      <w:lvlText w:val="•"/>
      <w:lvlJc w:val="left"/>
      <w:pPr>
        <w:ind w:left="6550" w:hanging="384"/>
      </w:pPr>
      <w:rPr>
        <w:rFonts w:hint="default"/>
        <w:lang w:val="pl-PL" w:eastAsia="en-US" w:bidi="ar-SA"/>
      </w:rPr>
    </w:lvl>
    <w:lvl w:ilvl="8" w:tplc="4E58D9C4">
      <w:numFmt w:val="bullet"/>
      <w:lvlText w:val="•"/>
      <w:lvlJc w:val="left"/>
      <w:pPr>
        <w:ind w:left="7469" w:hanging="384"/>
      </w:pPr>
      <w:rPr>
        <w:rFonts w:hint="default"/>
        <w:lang w:val="pl-PL" w:eastAsia="en-US" w:bidi="ar-SA"/>
      </w:rPr>
    </w:lvl>
  </w:abstractNum>
  <w:abstractNum w:abstractNumId="10">
    <w:nsid w:val="2A45472F"/>
    <w:multiLevelType w:val="hybridMultilevel"/>
    <w:tmpl w:val="426A41E6"/>
    <w:lvl w:ilvl="0" w:tplc="7C589BE8">
      <w:start w:val="1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950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7A7A236E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ED667D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FBD6E91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889AE64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F1201E9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B2B2001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8ACC4086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11">
    <w:nsid w:val="2C590370"/>
    <w:multiLevelType w:val="multilevel"/>
    <w:tmpl w:val="3374624C"/>
    <w:lvl w:ilvl="0">
      <w:start w:val="1"/>
      <w:numFmt w:val="decimal"/>
      <w:lvlText w:val="%1."/>
      <w:lvlJc w:val="left"/>
      <w:pPr>
        <w:tabs>
          <w:tab w:val="num" w:pos="0"/>
        </w:tabs>
        <w:ind w:left="538" w:hanging="288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2" w:hanging="28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4" w:hanging="28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6" w:hanging="28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68" w:hanging="28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0" w:hanging="28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2" w:hanging="28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4" w:hanging="28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96" w:hanging="288"/>
      </w:pPr>
      <w:rPr>
        <w:rFonts w:ascii="Symbol" w:hAnsi="Symbol" w:cs="Symbol" w:hint="default"/>
        <w:lang w:val="pl-PL" w:eastAsia="en-US" w:bidi="ar-SA"/>
      </w:rPr>
    </w:lvl>
  </w:abstractNum>
  <w:abstractNum w:abstractNumId="12">
    <w:nsid w:val="2C904BC9"/>
    <w:multiLevelType w:val="hybridMultilevel"/>
    <w:tmpl w:val="49F0E25C"/>
    <w:lvl w:ilvl="0" w:tplc="735C1684">
      <w:start w:val="1"/>
      <w:numFmt w:val="decimal"/>
      <w:lvlText w:val="%1."/>
      <w:lvlJc w:val="left"/>
      <w:pPr>
        <w:ind w:left="116" w:hanging="25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33280CC">
      <w:numFmt w:val="bullet"/>
      <w:lvlText w:val="•"/>
      <w:lvlJc w:val="left"/>
      <w:pPr>
        <w:ind w:left="1038" w:hanging="254"/>
      </w:pPr>
      <w:rPr>
        <w:rFonts w:hint="default"/>
        <w:lang w:val="pl-PL" w:eastAsia="en-US" w:bidi="ar-SA"/>
      </w:rPr>
    </w:lvl>
    <w:lvl w:ilvl="2" w:tplc="7624C3B0">
      <w:numFmt w:val="bullet"/>
      <w:lvlText w:val="•"/>
      <w:lvlJc w:val="left"/>
      <w:pPr>
        <w:ind w:left="1957" w:hanging="254"/>
      </w:pPr>
      <w:rPr>
        <w:rFonts w:hint="default"/>
        <w:lang w:val="pl-PL" w:eastAsia="en-US" w:bidi="ar-SA"/>
      </w:rPr>
    </w:lvl>
    <w:lvl w:ilvl="3" w:tplc="C7F6BE5E">
      <w:numFmt w:val="bullet"/>
      <w:lvlText w:val="•"/>
      <w:lvlJc w:val="left"/>
      <w:pPr>
        <w:ind w:left="2875" w:hanging="254"/>
      </w:pPr>
      <w:rPr>
        <w:rFonts w:hint="default"/>
        <w:lang w:val="pl-PL" w:eastAsia="en-US" w:bidi="ar-SA"/>
      </w:rPr>
    </w:lvl>
    <w:lvl w:ilvl="4" w:tplc="C1427264">
      <w:numFmt w:val="bullet"/>
      <w:lvlText w:val="•"/>
      <w:lvlJc w:val="left"/>
      <w:pPr>
        <w:ind w:left="3794" w:hanging="254"/>
      </w:pPr>
      <w:rPr>
        <w:rFonts w:hint="default"/>
        <w:lang w:val="pl-PL" w:eastAsia="en-US" w:bidi="ar-SA"/>
      </w:rPr>
    </w:lvl>
    <w:lvl w:ilvl="5" w:tplc="C1B83402">
      <w:numFmt w:val="bullet"/>
      <w:lvlText w:val="•"/>
      <w:lvlJc w:val="left"/>
      <w:pPr>
        <w:ind w:left="4713" w:hanging="254"/>
      </w:pPr>
      <w:rPr>
        <w:rFonts w:hint="default"/>
        <w:lang w:val="pl-PL" w:eastAsia="en-US" w:bidi="ar-SA"/>
      </w:rPr>
    </w:lvl>
    <w:lvl w:ilvl="6" w:tplc="7E502E0C">
      <w:numFmt w:val="bullet"/>
      <w:lvlText w:val="•"/>
      <w:lvlJc w:val="left"/>
      <w:pPr>
        <w:ind w:left="5631" w:hanging="254"/>
      </w:pPr>
      <w:rPr>
        <w:rFonts w:hint="default"/>
        <w:lang w:val="pl-PL" w:eastAsia="en-US" w:bidi="ar-SA"/>
      </w:rPr>
    </w:lvl>
    <w:lvl w:ilvl="7" w:tplc="DB76C586">
      <w:numFmt w:val="bullet"/>
      <w:lvlText w:val="•"/>
      <w:lvlJc w:val="left"/>
      <w:pPr>
        <w:ind w:left="6550" w:hanging="254"/>
      </w:pPr>
      <w:rPr>
        <w:rFonts w:hint="default"/>
        <w:lang w:val="pl-PL" w:eastAsia="en-US" w:bidi="ar-SA"/>
      </w:rPr>
    </w:lvl>
    <w:lvl w:ilvl="8" w:tplc="4A922F48">
      <w:numFmt w:val="bullet"/>
      <w:lvlText w:val="•"/>
      <w:lvlJc w:val="left"/>
      <w:pPr>
        <w:ind w:left="7469" w:hanging="254"/>
      </w:pPr>
      <w:rPr>
        <w:rFonts w:hint="default"/>
        <w:lang w:val="pl-PL" w:eastAsia="en-US" w:bidi="ar-SA"/>
      </w:rPr>
    </w:lvl>
  </w:abstractNum>
  <w:abstractNum w:abstractNumId="13">
    <w:nsid w:val="2CFF7D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4AB5346"/>
    <w:multiLevelType w:val="hybridMultilevel"/>
    <w:tmpl w:val="EA80E2BA"/>
    <w:lvl w:ilvl="0" w:tplc="BF20C656">
      <w:start w:val="1"/>
      <w:numFmt w:val="decimal"/>
      <w:lvlText w:val="%1."/>
      <w:lvlJc w:val="left"/>
      <w:pPr>
        <w:ind w:left="116" w:hanging="23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8918C280">
      <w:numFmt w:val="bullet"/>
      <w:lvlText w:val="•"/>
      <w:lvlJc w:val="left"/>
      <w:pPr>
        <w:ind w:left="1038" w:hanging="238"/>
      </w:pPr>
      <w:rPr>
        <w:rFonts w:hint="default"/>
        <w:lang w:val="pl-PL" w:eastAsia="en-US" w:bidi="ar-SA"/>
      </w:rPr>
    </w:lvl>
    <w:lvl w:ilvl="2" w:tplc="46BE52AE">
      <w:numFmt w:val="bullet"/>
      <w:lvlText w:val="•"/>
      <w:lvlJc w:val="left"/>
      <w:pPr>
        <w:ind w:left="1957" w:hanging="238"/>
      </w:pPr>
      <w:rPr>
        <w:rFonts w:hint="default"/>
        <w:lang w:val="pl-PL" w:eastAsia="en-US" w:bidi="ar-SA"/>
      </w:rPr>
    </w:lvl>
    <w:lvl w:ilvl="3" w:tplc="4E0A394A">
      <w:numFmt w:val="bullet"/>
      <w:lvlText w:val="•"/>
      <w:lvlJc w:val="left"/>
      <w:pPr>
        <w:ind w:left="2875" w:hanging="238"/>
      </w:pPr>
      <w:rPr>
        <w:rFonts w:hint="default"/>
        <w:lang w:val="pl-PL" w:eastAsia="en-US" w:bidi="ar-SA"/>
      </w:rPr>
    </w:lvl>
    <w:lvl w:ilvl="4" w:tplc="4782A43A">
      <w:numFmt w:val="bullet"/>
      <w:lvlText w:val="•"/>
      <w:lvlJc w:val="left"/>
      <w:pPr>
        <w:ind w:left="3794" w:hanging="238"/>
      </w:pPr>
      <w:rPr>
        <w:rFonts w:hint="default"/>
        <w:lang w:val="pl-PL" w:eastAsia="en-US" w:bidi="ar-SA"/>
      </w:rPr>
    </w:lvl>
    <w:lvl w:ilvl="5" w:tplc="EB047692">
      <w:numFmt w:val="bullet"/>
      <w:lvlText w:val="•"/>
      <w:lvlJc w:val="left"/>
      <w:pPr>
        <w:ind w:left="4713" w:hanging="238"/>
      </w:pPr>
      <w:rPr>
        <w:rFonts w:hint="default"/>
        <w:lang w:val="pl-PL" w:eastAsia="en-US" w:bidi="ar-SA"/>
      </w:rPr>
    </w:lvl>
    <w:lvl w:ilvl="6" w:tplc="3020899E">
      <w:numFmt w:val="bullet"/>
      <w:lvlText w:val="•"/>
      <w:lvlJc w:val="left"/>
      <w:pPr>
        <w:ind w:left="5631" w:hanging="238"/>
      </w:pPr>
      <w:rPr>
        <w:rFonts w:hint="default"/>
        <w:lang w:val="pl-PL" w:eastAsia="en-US" w:bidi="ar-SA"/>
      </w:rPr>
    </w:lvl>
    <w:lvl w:ilvl="7" w:tplc="D384EC20">
      <w:numFmt w:val="bullet"/>
      <w:lvlText w:val="•"/>
      <w:lvlJc w:val="left"/>
      <w:pPr>
        <w:ind w:left="6550" w:hanging="238"/>
      </w:pPr>
      <w:rPr>
        <w:rFonts w:hint="default"/>
        <w:lang w:val="pl-PL" w:eastAsia="en-US" w:bidi="ar-SA"/>
      </w:rPr>
    </w:lvl>
    <w:lvl w:ilvl="8" w:tplc="188C0128">
      <w:numFmt w:val="bullet"/>
      <w:lvlText w:val="•"/>
      <w:lvlJc w:val="left"/>
      <w:pPr>
        <w:ind w:left="7469" w:hanging="238"/>
      </w:pPr>
      <w:rPr>
        <w:rFonts w:hint="default"/>
        <w:lang w:val="pl-PL" w:eastAsia="en-US" w:bidi="ar-SA"/>
      </w:rPr>
    </w:lvl>
  </w:abstractNum>
  <w:abstractNum w:abstractNumId="15">
    <w:nsid w:val="38C35F8D"/>
    <w:multiLevelType w:val="multilevel"/>
    <w:tmpl w:val="F0D82E54"/>
    <w:lvl w:ilvl="0">
      <w:start w:val="1"/>
      <w:numFmt w:val="decimal"/>
      <w:lvlText w:val="%1."/>
      <w:lvlJc w:val="left"/>
      <w:pPr>
        <w:tabs>
          <w:tab w:val="num" w:pos="0"/>
        </w:tabs>
        <w:ind w:left="1258" w:hanging="360"/>
      </w:pPr>
      <w:rPr>
        <w:rFonts w:eastAsia="Calibri" w:cs="Calibri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6">
    <w:nsid w:val="4336326F"/>
    <w:multiLevelType w:val="hybridMultilevel"/>
    <w:tmpl w:val="33B89B12"/>
    <w:lvl w:ilvl="0" w:tplc="A3C2C372">
      <w:start w:val="1"/>
      <w:numFmt w:val="decimal"/>
      <w:lvlText w:val="%1."/>
      <w:lvlJc w:val="left"/>
      <w:pPr>
        <w:ind w:left="116" w:hanging="25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2103DB0">
      <w:numFmt w:val="bullet"/>
      <w:lvlText w:val="•"/>
      <w:lvlJc w:val="left"/>
      <w:pPr>
        <w:ind w:left="1038" w:hanging="254"/>
      </w:pPr>
      <w:rPr>
        <w:rFonts w:hint="default"/>
        <w:lang w:val="pl-PL" w:eastAsia="en-US" w:bidi="ar-SA"/>
      </w:rPr>
    </w:lvl>
    <w:lvl w:ilvl="2" w:tplc="0D9683B2">
      <w:numFmt w:val="bullet"/>
      <w:lvlText w:val="•"/>
      <w:lvlJc w:val="left"/>
      <w:pPr>
        <w:ind w:left="1957" w:hanging="254"/>
      </w:pPr>
      <w:rPr>
        <w:rFonts w:hint="default"/>
        <w:lang w:val="pl-PL" w:eastAsia="en-US" w:bidi="ar-SA"/>
      </w:rPr>
    </w:lvl>
    <w:lvl w:ilvl="3" w:tplc="E2C2EEA0">
      <w:numFmt w:val="bullet"/>
      <w:lvlText w:val="•"/>
      <w:lvlJc w:val="left"/>
      <w:pPr>
        <w:ind w:left="2875" w:hanging="254"/>
      </w:pPr>
      <w:rPr>
        <w:rFonts w:hint="default"/>
        <w:lang w:val="pl-PL" w:eastAsia="en-US" w:bidi="ar-SA"/>
      </w:rPr>
    </w:lvl>
    <w:lvl w:ilvl="4" w:tplc="F7A4F502">
      <w:numFmt w:val="bullet"/>
      <w:lvlText w:val="•"/>
      <w:lvlJc w:val="left"/>
      <w:pPr>
        <w:ind w:left="3794" w:hanging="254"/>
      </w:pPr>
      <w:rPr>
        <w:rFonts w:hint="default"/>
        <w:lang w:val="pl-PL" w:eastAsia="en-US" w:bidi="ar-SA"/>
      </w:rPr>
    </w:lvl>
    <w:lvl w:ilvl="5" w:tplc="F60E07EE">
      <w:numFmt w:val="bullet"/>
      <w:lvlText w:val="•"/>
      <w:lvlJc w:val="left"/>
      <w:pPr>
        <w:ind w:left="4713" w:hanging="254"/>
      </w:pPr>
      <w:rPr>
        <w:rFonts w:hint="default"/>
        <w:lang w:val="pl-PL" w:eastAsia="en-US" w:bidi="ar-SA"/>
      </w:rPr>
    </w:lvl>
    <w:lvl w:ilvl="6" w:tplc="A87E8420">
      <w:numFmt w:val="bullet"/>
      <w:lvlText w:val="•"/>
      <w:lvlJc w:val="left"/>
      <w:pPr>
        <w:ind w:left="5631" w:hanging="254"/>
      </w:pPr>
      <w:rPr>
        <w:rFonts w:hint="default"/>
        <w:lang w:val="pl-PL" w:eastAsia="en-US" w:bidi="ar-SA"/>
      </w:rPr>
    </w:lvl>
    <w:lvl w:ilvl="7" w:tplc="5B0090E0">
      <w:numFmt w:val="bullet"/>
      <w:lvlText w:val="•"/>
      <w:lvlJc w:val="left"/>
      <w:pPr>
        <w:ind w:left="6550" w:hanging="254"/>
      </w:pPr>
      <w:rPr>
        <w:rFonts w:hint="default"/>
        <w:lang w:val="pl-PL" w:eastAsia="en-US" w:bidi="ar-SA"/>
      </w:rPr>
    </w:lvl>
    <w:lvl w:ilvl="8" w:tplc="440CE128">
      <w:numFmt w:val="bullet"/>
      <w:lvlText w:val="•"/>
      <w:lvlJc w:val="left"/>
      <w:pPr>
        <w:ind w:left="7469" w:hanging="254"/>
      </w:pPr>
      <w:rPr>
        <w:rFonts w:hint="default"/>
        <w:lang w:val="pl-PL" w:eastAsia="en-US" w:bidi="ar-SA"/>
      </w:rPr>
    </w:lvl>
  </w:abstractNum>
  <w:abstractNum w:abstractNumId="17">
    <w:nsid w:val="4EF26D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32C0F48"/>
    <w:multiLevelType w:val="hybridMultilevel"/>
    <w:tmpl w:val="607ABEE6"/>
    <w:lvl w:ilvl="0" w:tplc="45600ABE">
      <w:start w:val="1"/>
      <w:numFmt w:val="decimal"/>
      <w:lvlText w:val="%1."/>
      <w:lvlJc w:val="left"/>
      <w:pPr>
        <w:ind w:left="116" w:hanging="23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B66CDBA">
      <w:numFmt w:val="bullet"/>
      <w:lvlText w:val="•"/>
      <w:lvlJc w:val="left"/>
      <w:pPr>
        <w:ind w:left="1038" w:hanging="233"/>
      </w:pPr>
      <w:rPr>
        <w:rFonts w:hint="default"/>
        <w:lang w:val="pl-PL" w:eastAsia="en-US" w:bidi="ar-SA"/>
      </w:rPr>
    </w:lvl>
    <w:lvl w:ilvl="2" w:tplc="EE7A607E">
      <w:numFmt w:val="bullet"/>
      <w:lvlText w:val="•"/>
      <w:lvlJc w:val="left"/>
      <w:pPr>
        <w:ind w:left="1957" w:hanging="233"/>
      </w:pPr>
      <w:rPr>
        <w:rFonts w:hint="default"/>
        <w:lang w:val="pl-PL" w:eastAsia="en-US" w:bidi="ar-SA"/>
      </w:rPr>
    </w:lvl>
    <w:lvl w:ilvl="3" w:tplc="35568D2C">
      <w:numFmt w:val="bullet"/>
      <w:lvlText w:val="•"/>
      <w:lvlJc w:val="left"/>
      <w:pPr>
        <w:ind w:left="2875" w:hanging="233"/>
      </w:pPr>
      <w:rPr>
        <w:rFonts w:hint="default"/>
        <w:lang w:val="pl-PL" w:eastAsia="en-US" w:bidi="ar-SA"/>
      </w:rPr>
    </w:lvl>
    <w:lvl w:ilvl="4" w:tplc="58BA6032">
      <w:numFmt w:val="bullet"/>
      <w:lvlText w:val="•"/>
      <w:lvlJc w:val="left"/>
      <w:pPr>
        <w:ind w:left="3794" w:hanging="233"/>
      </w:pPr>
      <w:rPr>
        <w:rFonts w:hint="default"/>
        <w:lang w:val="pl-PL" w:eastAsia="en-US" w:bidi="ar-SA"/>
      </w:rPr>
    </w:lvl>
    <w:lvl w:ilvl="5" w:tplc="D5E0B45A">
      <w:numFmt w:val="bullet"/>
      <w:lvlText w:val="•"/>
      <w:lvlJc w:val="left"/>
      <w:pPr>
        <w:ind w:left="4713" w:hanging="233"/>
      </w:pPr>
      <w:rPr>
        <w:rFonts w:hint="default"/>
        <w:lang w:val="pl-PL" w:eastAsia="en-US" w:bidi="ar-SA"/>
      </w:rPr>
    </w:lvl>
    <w:lvl w:ilvl="6" w:tplc="67EE80BC">
      <w:numFmt w:val="bullet"/>
      <w:lvlText w:val="•"/>
      <w:lvlJc w:val="left"/>
      <w:pPr>
        <w:ind w:left="5631" w:hanging="233"/>
      </w:pPr>
      <w:rPr>
        <w:rFonts w:hint="default"/>
        <w:lang w:val="pl-PL" w:eastAsia="en-US" w:bidi="ar-SA"/>
      </w:rPr>
    </w:lvl>
    <w:lvl w:ilvl="7" w:tplc="2BB058B6">
      <w:numFmt w:val="bullet"/>
      <w:lvlText w:val="•"/>
      <w:lvlJc w:val="left"/>
      <w:pPr>
        <w:ind w:left="6550" w:hanging="233"/>
      </w:pPr>
      <w:rPr>
        <w:rFonts w:hint="default"/>
        <w:lang w:val="pl-PL" w:eastAsia="en-US" w:bidi="ar-SA"/>
      </w:rPr>
    </w:lvl>
    <w:lvl w:ilvl="8" w:tplc="C0CCF158">
      <w:numFmt w:val="bullet"/>
      <w:lvlText w:val="•"/>
      <w:lvlJc w:val="left"/>
      <w:pPr>
        <w:ind w:left="7469" w:hanging="233"/>
      </w:pPr>
      <w:rPr>
        <w:rFonts w:hint="default"/>
        <w:lang w:val="pl-PL" w:eastAsia="en-US" w:bidi="ar-SA"/>
      </w:rPr>
    </w:lvl>
  </w:abstractNum>
  <w:abstractNum w:abstractNumId="19">
    <w:nsid w:val="544E01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0B95600"/>
    <w:multiLevelType w:val="hybridMultilevel"/>
    <w:tmpl w:val="1BD89400"/>
    <w:lvl w:ilvl="0" w:tplc="54605770">
      <w:start w:val="1"/>
      <w:numFmt w:val="decimal"/>
      <w:lvlText w:val="%1)"/>
      <w:lvlJc w:val="left"/>
      <w:pPr>
        <w:ind w:left="116" w:hanging="291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3AEF750">
      <w:start w:val="1"/>
      <w:numFmt w:val="lowerLetter"/>
      <w:lvlText w:val="%2)"/>
      <w:lvlJc w:val="left"/>
      <w:pPr>
        <w:ind w:left="116" w:hanging="30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0C00CD6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BDC267A8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17684EE0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42284EA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9CECA9FE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E53EFD50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95FA021C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21">
    <w:nsid w:val="64502598"/>
    <w:multiLevelType w:val="hybridMultilevel"/>
    <w:tmpl w:val="D44A98E8"/>
    <w:lvl w:ilvl="0" w:tplc="842E790C">
      <w:start w:val="1"/>
      <w:numFmt w:val="decimal"/>
      <w:lvlText w:val="%1)"/>
      <w:lvlJc w:val="left"/>
      <w:pPr>
        <w:ind w:left="37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B58CDCA">
      <w:numFmt w:val="bullet"/>
      <w:lvlText w:val="•"/>
      <w:lvlJc w:val="left"/>
      <w:pPr>
        <w:ind w:left="1272" w:hanging="259"/>
      </w:pPr>
      <w:rPr>
        <w:rFonts w:hint="default"/>
        <w:lang w:val="pl-PL" w:eastAsia="en-US" w:bidi="ar-SA"/>
      </w:rPr>
    </w:lvl>
    <w:lvl w:ilvl="2" w:tplc="7C08B14A">
      <w:numFmt w:val="bullet"/>
      <w:lvlText w:val="•"/>
      <w:lvlJc w:val="left"/>
      <w:pPr>
        <w:ind w:left="2165" w:hanging="259"/>
      </w:pPr>
      <w:rPr>
        <w:rFonts w:hint="default"/>
        <w:lang w:val="pl-PL" w:eastAsia="en-US" w:bidi="ar-SA"/>
      </w:rPr>
    </w:lvl>
    <w:lvl w:ilvl="3" w:tplc="E5C68656">
      <w:numFmt w:val="bullet"/>
      <w:lvlText w:val="•"/>
      <w:lvlJc w:val="left"/>
      <w:pPr>
        <w:ind w:left="3057" w:hanging="259"/>
      </w:pPr>
      <w:rPr>
        <w:rFonts w:hint="default"/>
        <w:lang w:val="pl-PL" w:eastAsia="en-US" w:bidi="ar-SA"/>
      </w:rPr>
    </w:lvl>
    <w:lvl w:ilvl="4" w:tplc="F850CB6C">
      <w:numFmt w:val="bullet"/>
      <w:lvlText w:val="•"/>
      <w:lvlJc w:val="left"/>
      <w:pPr>
        <w:ind w:left="3950" w:hanging="259"/>
      </w:pPr>
      <w:rPr>
        <w:rFonts w:hint="default"/>
        <w:lang w:val="pl-PL" w:eastAsia="en-US" w:bidi="ar-SA"/>
      </w:rPr>
    </w:lvl>
    <w:lvl w:ilvl="5" w:tplc="7F8C7BF6">
      <w:numFmt w:val="bullet"/>
      <w:lvlText w:val="•"/>
      <w:lvlJc w:val="left"/>
      <w:pPr>
        <w:ind w:left="4843" w:hanging="259"/>
      </w:pPr>
      <w:rPr>
        <w:rFonts w:hint="default"/>
        <w:lang w:val="pl-PL" w:eastAsia="en-US" w:bidi="ar-SA"/>
      </w:rPr>
    </w:lvl>
    <w:lvl w:ilvl="6" w:tplc="1FE280A8">
      <w:numFmt w:val="bullet"/>
      <w:lvlText w:val="•"/>
      <w:lvlJc w:val="left"/>
      <w:pPr>
        <w:ind w:left="5735" w:hanging="259"/>
      </w:pPr>
      <w:rPr>
        <w:rFonts w:hint="default"/>
        <w:lang w:val="pl-PL" w:eastAsia="en-US" w:bidi="ar-SA"/>
      </w:rPr>
    </w:lvl>
    <w:lvl w:ilvl="7" w:tplc="3F864322">
      <w:numFmt w:val="bullet"/>
      <w:lvlText w:val="•"/>
      <w:lvlJc w:val="left"/>
      <w:pPr>
        <w:ind w:left="6628" w:hanging="259"/>
      </w:pPr>
      <w:rPr>
        <w:rFonts w:hint="default"/>
        <w:lang w:val="pl-PL" w:eastAsia="en-US" w:bidi="ar-SA"/>
      </w:rPr>
    </w:lvl>
    <w:lvl w:ilvl="8" w:tplc="CCB841B8">
      <w:numFmt w:val="bullet"/>
      <w:lvlText w:val="•"/>
      <w:lvlJc w:val="left"/>
      <w:pPr>
        <w:ind w:left="7521" w:hanging="259"/>
      </w:pPr>
      <w:rPr>
        <w:rFonts w:hint="default"/>
        <w:lang w:val="pl-PL" w:eastAsia="en-US" w:bidi="ar-SA"/>
      </w:rPr>
    </w:lvl>
  </w:abstractNum>
  <w:abstractNum w:abstractNumId="22">
    <w:nsid w:val="64CF2D25"/>
    <w:multiLevelType w:val="hybridMultilevel"/>
    <w:tmpl w:val="426A41E6"/>
    <w:lvl w:ilvl="0" w:tplc="7C589BE8">
      <w:start w:val="1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950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7A7A236E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ED667D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FBD6E91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889AE64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F1201E9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B2B2001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8ACC4086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23">
    <w:nsid w:val="6E73073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71F93B36"/>
    <w:multiLevelType w:val="hybridMultilevel"/>
    <w:tmpl w:val="95F8F6CA"/>
    <w:lvl w:ilvl="0" w:tplc="2F065FC4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7FD804CE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93408FBA">
      <w:numFmt w:val="bullet"/>
      <w:lvlText w:val="•"/>
      <w:lvlJc w:val="left"/>
      <w:pPr>
        <w:ind w:left="2149" w:hanging="245"/>
      </w:pPr>
      <w:rPr>
        <w:rFonts w:hint="default"/>
        <w:lang w:val="pl-PL" w:eastAsia="en-US" w:bidi="ar-SA"/>
      </w:rPr>
    </w:lvl>
    <w:lvl w:ilvl="3" w:tplc="4B4C0F64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ACB29EAE">
      <w:numFmt w:val="bullet"/>
      <w:lvlText w:val="•"/>
      <w:lvlJc w:val="left"/>
      <w:pPr>
        <w:ind w:left="3938" w:hanging="245"/>
      </w:pPr>
      <w:rPr>
        <w:rFonts w:hint="default"/>
        <w:lang w:val="pl-PL" w:eastAsia="en-US" w:bidi="ar-SA"/>
      </w:rPr>
    </w:lvl>
    <w:lvl w:ilvl="5" w:tplc="E8CC7602">
      <w:numFmt w:val="bullet"/>
      <w:lvlText w:val="•"/>
      <w:lvlJc w:val="left"/>
      <w:pPr>
        <w:ind w:left="4833" w:hanging="245"/>
      </w:pPr>
      <w:rPr>
        <w:rFonts w:hint="default"/>
        <w:lang w:val="pl-PL" w:eastAsia="en-US" w:bidi="ar-SA"/>
      </w:rPr>
    </w:lvl>
    <w:lvl w:ilvl="6" w:tplc="A9A6E55E">
      <w:numFmt w:val="bullet"/>
      <w:lvlText w:val="•"/>
      <w:lvlJc w:val="left"/>
      <w:pPr>
        <w:ind w:left="5727" w:hanging="245"/>
      </w:pPr>
      <w:rPr>
        <w:rFonts w:hint="default"/>
        <w:lang w:val="pl-PL" w:eastAsia="en-US" w:bidi="ar-SA"/>
      </w:rPr>
    </w:lvl>
    <w:lvl w:ilvl="7" w:tplc="DB5CFD78">
      <w:numFmt w:val="bullet"/>
      <w:lvlText w:val="•"/>
      <w:lvlJc w:val="left"/>
      <w:pPr>
        <w:ind w:left="6622" w:hanging="245"/>
      </w:pPr>
      <w:rPr>
        <w:rFonts w:hint="default"/>
        <w:lang w:val="pl-PL" w:eastAsia="en-US" w:bidi="ar-SA"/>
      </w:rPr>
    </w:lvl>
    <w:lvl w:ilvl="8" w:tplc="8FE4BCD0">
      <w:numFmt w:val="bullet"/>
      <w:lvlText w:val="•"/>
      <w:lvlJc w:val="left"/>
      <w:pPr>
        <w:ind w:left="7517" w:hanging="245"/>
      </w:pPr>
      <w:rPr>
        <w:rFonts w:hint="default"/>
        <w:lang w:val="pl-PL" w:eastAsia="en-US" w:bidi="ar-SA"/>
      </w:rPr>
    </w:lvl>
  </w:abstractNum>
  <w:abstractNum w:abstractNumId="25">
    <w:nsid w:val="73880A50"/>
    <w:multiLevelType w:val="hybridMultilevel"/>
    <w:tmpl w:val="B250213E"/>
    <w:lvl w:ilvl="0" w:tplc="AB649554">
      <w:start w:val="1"/>
      <w:numFmt w:val="decimal"/>
      <w:lvlText w:val="%1."/>
      <w:lvlJc w:val="left"/>
      <w:pPr>
        <w:ind w:left="116" w:hanging="2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6DE4F94">
      <w:numFmt w:val="bullet"/>
      <w:lvlText w:val="•"/>
      <w:lvlJc w:val="left"/>
      <w:pPr>
        <w:ind w:left="1038" w:hanging="236"/>
      </w:pPr>
      <w:rPr>
        <w:rFonts w:hint="default"/>
        <w:lang w:val="pl-PL" w:eastAsia="en-US" w:bidi="ar-SA"/>
      </w:rPr>
    </w:lvl>
    <w:lvl w:ilvl="2" w:tplc="5F8AB928">
      <w:numFmt w:val="bullet"/>
      <w:lvlText w:val="•"/>
      <w:lvlJc w:val="left"/>
      <w:pPr>
        <w:ind w:left="1957" w:hanging="236"/>
      </w:pPr>
      <w:rPr>
        <w:rFonts w:hint="default"/>
        <w:lang w:val="pl-PL" w:eastAsia="en-US" w:bidi="ar-SA"/>
      </w:rPr>
    </w:lvl>
    <w:lvl w:ilvl="3" w:tplc="A7E222FA">
      <w:numFmt w:val="bullet"/>
      <w:lvlText w:val="•"/>
      <w:lvlJc w:val="left"/>
      <w:pPr>
        <w:ind w:left="2875" w:hanging="236"/>
      </w:pPr>
      <w:rPr>
        <w:rFonts w:hint="default"/>
        <w:lang w:val="pl-PL" w:eastAsia="en-US" w:bidi="ar-SA"/>
      </w:rPr>
    </w:lvl>
    <w:lvl w:ilvl="4" w:tplc="37D8B22C">
      <w:numFmt w:val="bullet"/>
      <w:lvlText w:val="•"/>
      <w:lvlJc w:val="left"/>
      <w:pPr>
        <w:ind w:left="3794" w:hanging="236"/>
      </w:pPr>
      <w:rPr>
        <w:rFonts w:hint="default"/>
        <w:lang w:val="pl-PL" w:eastAsia="en-US" w:bidi="ar-SA"/>
      </w:rPr>
    </w:lvl>
    <w:lvl w:ilvl="5" w:tplc="E39EB19C">
      <w:numFmt w:val="bullet"/>
      <w:lvlText w:val="•"/>
      <w:lvlJc w:val="left"/>
      <w:pPr>
        <w:ind w:left="4713" w:hanging="236"/>
      </w:pPr>
      <w:rPr>
        <w:rFonts w:hint="default"/>
        <w:lang w:val="pl-PL" w:eastAsia="en-US" w:bidi="ar-SA"/>
      </w:rPr>
    </w:lvl>
    <w:lvl w:ilvl="6" w:tplc="5AF62240">
      <w:numFmt w:val="bullet"/>
      <w:lvlText w:val="•"/>
      <w:lvlJc w:val="left"/>
      <w:pPr>
        <w:ind w:left="5631" w:hanging="236"/>
      </w:pPr>
      <w:rPr>
        <w:rFonts w:hint="default"/>
        <w:lang w:val="pl-PL" w:eastAsia="en-US" w:bidi="ar-SA"/>
      </w:rPr>
    </w:lvl>
    <w:lvl w:ilvl="7" w:tplc="603430AA">
      <w:numFmt w:val="bullet"/>
      <w:lvlText w:val="•"/>
      <w:lvlJc w:val="left"/>
      <w:pPr>
        <w:ind w:left="6550" w:hanging="236"/>
      </w:pPr>
      <w:rPr>
        <w:rFonts w:hint="default"/>
        <w:lang w:val="pl-PL" w:eastAsia="en-US" w:bidi="ar-SA"/>
      </w:rPr>
    </w:lvl>
    <w:lvl w:ilvl="8" w:tplc="466CF38E">
      <w:numFmt w:val="bullet"/>
      <w:lvlText w:val="•"/>
      <w:lvlJc w:val="left"/>
      <w:pPr>
        <w:ind w:left="7469" w:hanging="236"/>
      </w:pPr>
      <w:rPr>
        <w:rFonts w:hint="default"/>
        <w:lang w:val="pl-PL" w:eastAsia="en-US" w:bidi="ar-SA"/>
      </w:rPr>
    </w:lvl>
  </w:abstractNum>
  <w:abstractNum w:abstractNumId="26">
    <w:nsid w:val="76F7401A"/>
    <w:multiLevelType w:val="hybridMultilevel"/>
    <w:tmpl w:val="E6F63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5151F"/>
    <w:multiLevelType w:val="hybridMultilevel"/>
    <w:tmpl w:val="D9A2A65A"/>
    <w:lvl w:ilvl="0" w:tplc="59A2104A">
      <w:start w:val="1"/>
      <w:numFmt w:val="decimal"/>
      <w:lvlText w:val="%1."/>
      <w:lvlJc w:val="left"/>
      <w:pPr>
        <w:ind w:left="116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3647156">
      <w:numFmt w:val="bullet"/>
      <w:lvlText w:val="•"/>
      <w:lvlJc w:val="left"/>
      <w:pPr>
        <w:ind w:left="1038" w:hanging="305"/>
      </w:pPr>
      <w:rPr>
        <w:rFonts w:hint="default"/>
        <w:lang w:val="pl-PL" w:eastAsia="en-US" w:bidi="ar-SA"/>
      </w:rPr>
    </w:lvl>
    <w:lvl w:ilvl="2" w:tplc="78D87EBC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623C25AA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3B56D9B8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08202D64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CBC2800A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7D46602C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E9B2EFAA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8"/>
  </w:num>
  <w:num w:numId="5">
    <w:abstractNumId w:val="21"/>
  </w:num>
  <w:num w:numId="6">
    <w:abstractNumId w:val="16"/>
  </w:num>
  <w:num w:numId="7">
    <w:abstractNumId w:val="12"/>
  </w:num>
  <w:num w:numId="8">
    <w:abstractNumId w:val="9"/>
  </w:num>
  <w:num w:numId="9">
    <w:abstractNumId w:val="27"/>
  </w:num>
  <w:num w:numId="10">
    <w:abstractNumId w:val="25"/>
  </w:num>
  <w:num w:numId="11">
    <w:abstractNumId w:val="10"/>
  </w:num>
  <w:num w:numId="12">
    <w:abstractNumId w:val="24"/>
  </w:num>
  <w:num w:numId="13">
    <w:abstractNumId w:val="1"/>
  </w:num>
  <w:num w:numId="14">
    <w:abstractNumId w:val="7"/>
  </w:num>
  <w:num w:numId="15">
    <w:abstractNumId w:val="22"/>
  </w:num>
  <w:num w:numId="16">
    <w:abstractNumId w:val="2"/>
  </w:num>
  <w:num w:numId="17">
    <w:abstractNumId w:val="26"/>
  </w:num>
  <w:num w:numId="18">
    <w:abstractNumId w:val="15"/>
  </w:num>
  <w:num w:numId="19">
    <w:abstractNumId w:val="5"/>
  </w:num>
  <w:num w:numId="20">
    <w:abstractNumId w:val="4"/>
  </w:num>
  <w:num w:numId="21">
    <w:abstractNumId w:val="11"/>
  </w:num>
  <w:num w:numId="22">
    <w:abstractNumId w:val="6"/>
  </w:num>
  <w:num w:numId="23">
    <w:abstractNumId w:val="3"/>
  </w:num>
  <w:num w:numId="24">
    <w:abstractNumId w:val="13"/>
  </w:num>
  <w:num w:numId="25">
    <w:abstractNumId w:val="17"/>
  </w:num>
  <w:num w:numId="26">
    <w:abstractNumId w:val="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5"/>
    <w:rsid w:val="00026538"/>
    <w:rsid w:val="000523DE"/>
    <w:rsid w:val="000547CE"/>
    <w:rsid w:val="00060014"/>
    <w:rsid w:val="00063F64"/>
    <w:rsid w:val="0009634A"/>
    <w:rsid w:val="000B1165"/>
    <w:rsid w:val="000B7B53"/>
    <w:rsid w:val="000F47B7"/>
    <w:rsid w:val="000F73BE"/>
    <w:rsid w:val="00105296"/>
    <w:rsid w:val="0011028A"/>
    <w:rsid w:val="00112DB6"/>
    <w:rsid w:val="00127B66"/>
    <w:rsid w:val="00127C17"/>
    <w:rsid w:val="00142508"/>
    <w:rsid w:val="0014696F"/>
    <w:rsid w:val="001526E2"/>
    <w:rsid w:val="00161866"/>
    <w:rsid w:val="001F5397"/>
    <w:rsid w:val="001F78C3"/>
    <w:rsid w:val="001F7A15"/>
    <w:rsid w:val="00210752"/>
    <w:rsid w:val="0022170B"/>
    <w:rsid w:val="00261968"/>
    <w:rsid w:val="0029132E"/>
    <w:rsid w:val="002B2E51"/>
    <w:rsid w:val="002F4E51"/>
    <w:rsid w:val="00315F8B"/>
    <w:rsid w:val="00323D52"/>
    <w:rsid w:val="003668E5"/>
    <w:rsid w:val="003A524D"/>
    <w:rsid w:val="003B0559"/>
    <w:rsid w:val="003C0B94"/>
    <w:rsid w:val="003D1DC2"/>
    <w:rsid w:val="00405CD5"/>
    <w:rsid w:val="00407088"/>
    <w:rsid w:val="00427758"/>
    <w:rsid w:val="00434E59"/>
    <w:rsid w:val="00437CF8"/>
    <w:rsid w:val="004B25C9"/>
    <w:rsid w:val="004D4EEF"/>
    <w:rsid w:val="00502169"/>
    <w:rsid w:val="00510065"/>
    <w:rsid w:val="005235F3"/>
    <w:rsid w:val="00525442"/>
    <w:rsid w:val="005717BB"/>
    <w:rsid w:val="0058328B"/>
    <w:rsid w:val="005E46B6"/>
    <w:rsid w:val="00624A4F"/>
    <w:rsid w:val="006647E8"/>
    <w:rsid w:val="00693A96"/>
    <w:rsid w:val="00696EFB"/>
    <w:rsid w:val="006A2836"/>
    <w:rsid w:val="006B464D"/>
    <w:rsid w:val="006C528E"/>
    <w:rsid w:val="006C7614"/>
    <w:rsid w:val="006D3994"/>
    <w:rsid w:val="006E04F0"/>
    <w:rsid w:val="006F2A14"/>
    <w:rsid w:val="006F3591"/>
    <w:rsid w:val="007461CD"/>
    <w:rsid w:val="0075135A"/>
    <w:rsid w:val="007C743B"/>
    <w:rsid w:val="007E6465"/>
    <w:rsid w:val="00812BD2"/>
    <w:rsid w:val="008144E3"/>
    <w:rsid w:val="008260DC"/>
    <w:rsid w:val="00853E50"/>
    <w:rsid w:val="008552D8"/>
    <w:rsid w:val="00897115"/>
    <w:rsid w:val="008A3282"/>
    <w:rsid w:val="008D6019"/>
    <w:rsid w:val="008E55F5"/>
    <w:rsid w:val="00922DBA"/>
    <w:rsid w:val="009446C9"/>
    <w:rsid w:val="00945574"/>
    <w:rsid w:val="009715E3"/>
    <w:rsid w:val="009813DC"/>
    <w:rsid w:val="009A32EC"/>
    <w:rsid w:val="009E1349"/>
    <w:rsid w:val="009F5399"/>
    <w:rsid w:val="00A0277D"/>
    <w:rsid w:val="00A24246"/>
    <w:rsid w:val="00A24EB9"/>
    <w:rsid w:val="00A2588B"/>
    <w:rsid w:val="00A34897"/>
    <w:rsid w:val="00A41403"/>
    <w:rsid w:val="00A64A16"/>
    <w:rsid w:val="00A709B5"/>
    <w:rsid w:val="00AB2155"/>
    <w:rsid w:val="00AC08DC"/>
    <w:rsid w:val="00B00DE2"/>
    <w:rsid w:val="00B10941"/>
    <w:rsid w:val="00B62511"/>
    <w:rsid w:val="00B65823"/>
    <w:rsid w:val="00BB4CF7"/>
    <w:rsid w:val="00C223F9"/>
    <w:rsid w:val="00C26C53"/>
    <w:rsid w:val="00C66788"/>
    <w:rsid w:val="00C8373C"/>
    <w:rsid w:val="00CA05D0"/>
    <w:rsid w:val="00CB44D3"/>
    <w:rsid w:val="00CE52D3"/>
    <w:rsid w:val="00CF004D"/>
    <w:rsid w:val="00D0452A"/>
    <w:rsid w:val="00D166E1"/>
    <w:rsid w:val="00D34A05"/>
    <w:rsid w:val="00D974B5"/>
    <w:rsid w:val="00DA7393"/>
    <w:rsid w:val="00DD0A31"/>
    <w:rsid w:val="00DD3CC9"/>
    <w:rsid w:val="00E216D5"/>
    <w:rsid w:val="00E30C8C"/>
    <w:rsid w:val="00EB4C0B"/>
    <w:rsid w:val="00EE122C"/>
    <w:rsid w:val="00EF18A1"/>
    <w:rsid w:val="00F13C24"/>
    <w:rsid w:val="00F204A7"/>
    <w:rsid w:val="00F23B83"/>
    <w:rsid w:val="00F44DB4"/>
    <w:rsid w:val="00F6752C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9B64"/>
  <w15:docId w15:val="{74ECD1BC-2FA1-41D3-80C5-7FB46E6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1"/>
    <w:qFormat/>
    <w:pPr>
      <w:spacing w:before="198"/>
      <w:ind w:left="1902" w:right="190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6"/>
      <w:ind w:left="116"/>
      <w:jc w:val="both"/>
    </w:pPr>
  </w:style>
  <w:style w:type="paragraph" w:styleId="Akapitzlist">
    <w:name w:val="List Paragraph"/>
    <w:aliases w:val="CW_Lista,L1,Akapit z listą5,Numerowanie,List Paragraph,2 heading,A_wyliczenie,K-P_odwolanie,maz_wyliczenie,opis dzialania,mm,naglowek,Akapit z listą BS,Colorful List Accent 1,Akapit z listą4,Średnia siatka 1 — akcent 21,sw tekst,Obiekt"/>
    <w:basedOn w:val="Normalny"/>
    <w:link w:val="AkapitzlistZnak"/>
    <w:uiPriority w:val="34"/>
    <w:qFormat/>
    <w:pPr>
      <w:spacing w:before="155"/>
      <w:ind w:left="116" w:righ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F23B83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6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53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1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70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1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70B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CW_Lista Znak,L1 Znak,Akapit z listą5 Znak,Numerowanie Znak,List Paragraph Znak,2 heading Znak,A_wyliczenie Znak,K-P_odwolanie Znak,maz_wyliczenie Znak,opis dzialania Znak,mm Znak,naglowek Znak,Akapit z listą BS Znak,sw tekst Znak"/>
    <w:link w:val="Akapitzlist"/>
    <w:uiPriority w:val="34"/>
    <w:qFormat/>
    <w:locked/>
    <w:rsid w:val="00FF3740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10752"/>
    <w:rPr>
      <w:rFonts w:ascii="Arial" w:eastAsia="Arial" w:hAnsi="Arial" w:cs="Arial"/>
      <w:b/>
      <w:bCs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0A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0A31"/>
    <w:rPr>
      <w:rFonts w:ascii="Arial" w:eastAsia="Arial" w:hAnsi="Arial" w:cs="Arial"/>
      <w:sz w:val="16"/>
      <w:szCs w:val="16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0A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0A3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2117-B12A-403A-B538-03D041E0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Motyl</dc:creator>
  <cp:lastModifiedBy>Konto Microsoft</cp:lastModifiedBy>
  <cp:revision>30</cp:revision>
  <cp:lastPrinted>2025-02-26T13:35:00Z</cp:lastPrinted>
  <dcterms:created xsi:type="dcterms:W3CDTF">2024-10-21T05:51:00Z</dcterms:created>
  <dcterms:modified xsi:type="dcterms:W3CDTF">2025-03-06T13:29:00Z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